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701D6C" w14:textId="78C944F2" w:rsidR="002309CD" w:rsidRPr="008D60BA" w:rsidRDefault="00793AC3" w:rsidP="00793AC3">
      <w:pPr>
        <w:pStyle w:val="Ttulo1"/>
      </w:pPr>
      <w:bookmarkStart w:id="0" w:name="_Toc162003202"/>
      <w:r w:rsidRPr="008D60BA">
        <w:t xml:space="preserve">Annex: </w:t>
      </w:r>
      <w:r w:rsidR="002309CD" w:rsidRPr="008D60BA">
        <w:t>Protocol Template</w:t>
      </w:r>
      <w:bookmarkEnd w:id="0"/>
    </w:p>
    <w:p w14:paraId="3EB5C245" w14:textId="70FB3C10" w:rsidR="002309CD" w:rsidRPr="008D60BA" w:rsidRDefault="002309CD" w:rsidP="00793AC3">
      <w:pPr>
        <w:pStyle w:val="Ttulo2"/>
      </w:pPr>
      <w:bookmarkStart w:id="1" w:name="_Toc162003203"/>
      <w:r w:rsidRPr="008D60BA">
        <w:t>Information about the protocol</w:t>
      </w:r>
      <w:bookmarkEnd w:id="1"/>
    </w:p>
    <w:tbl>
      <w:tblPr>
        <w:tblStyle w:val="Tablaconcuadrcula3-nfasis1"/>
        <w:tblW w:w="0" w:type="auto"/>
        <w:tblInd w:w="5" w:type="dxa"/>
        <w:tblLook w:val="0480" w:firstRow="0" w:lastRow="0" w:firstColumn="1" w:lastColumn="0" w:noHBand="0" w:noVBand="1"/>
      </w:tblPr>
      <w:tblGrid>
        <w:gridCol w:w="2122"/>
        <w:gridCol w:w="6372"/>
      </w:tblGrid>
      <w:tr w:rsidR="002309CD" w:rsidRPr="008D60BA" w14:paraId="641760F2" w14:textId="77777777" w:rsidTr="00793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C06D2B5" w14:textId="3A81CCCF" w:rsidR="002309CD" w:rsidRPr="008D60BA" w:rsidRDefault="002309CD" w:rsidP="00DE550C">
            <w:r w:rsidRPr="008D60BA">
              <w:t>Creation date</w:t>
            </w:r>
          </w:p>
        </w:tc>
        <w:tc>
          <w:tcPr>
            <w:tcW w:w="6372" w:type="dxa"/>
          </w:tcPr>
          <w:p w14:paraId="0CCE5ECC" w14:textId="77777777" w:rsidR="002309CD" w:rsidRPr="008D60BA" w:rsidRDefault="002309CD" w:rsidP="00DE550C">
            <w:pPr>
              <w:cnfStyle w:val="000000100000" w:firstRow="0" w:lastRow="0" w:firstColumn="0" w:lastColumn="0" w:oddVBand="0" w:evenVBand="0" w:oddHBand="1" w:evenHBand="0" w:firstRowFirstColumn="0" w:firstRowLastColumn="0" w:lastRowFirstColumn="0" w:lastRowLastColumn="0"/>
            </w:pPr>
          </w:p>
        </w:tc>
      </w:tr>
      <w:tr w:rsidR="002309CD" w:rsidRPr="008D60BA" w14:paraId="76FD08CF" w14:textId="77777777" w:rsidTr="00793AC3">
        <w:tc>
          <w:tcPr>
            <w:cnfStyle w:val="001000000000" w:firstRow="0" w:lastRow="0" w:firstColumn="1" w:lastColumn="0" w:oddVBand="0" w:evenVBand="0" w:oddHBand="0" w:evenHBand="0" w:firstRowFirstColumn="0" w:firstRowLastColumn="0" w:lastRowFirstColumn="0" w:lastRowLastColumn="0"/>
            <w:tcW w:w="2122" w:type="dxa"/>
          </w:tcPr>
          <w:p w14:paraId="6FEEFD87" w14:textId="3B2000B9" w:rsidR="002309CD" w:rsidRPr="008D60BA" w:rsidRDefault="002309CD" w:rsidP="00DE550C">
            <w:r w:rsidRPr="008D60BA">
              <w:t>Revision date</w:t>
            </w:r>
          </w:p>
        </w:tc>
        <w:tc>
          <w:tcPr>
            <w:tcW w:w="6372" w:type="dxa"/>
          </w:tcPr>
          <w:p w14:paraId="3E81072C" w14:textId="77777777" w:rsidR="002309CD" w:rsidRPr="008D60BA" w:rsidRDefault="002309CD" w:rsidP="00DE550C">
            <w:pPr>
              <w:cnfStyle w:val="000000000000" w:firstRow="0" w:lastRow="0" w:firstColumn="0" w:lastColumn="0" w:oddVBand="0" w:evenVBand="0" w:oddHBand="0" w:evenHBand="0" w:firstRowFirstColumn="0" w:firstRowLastColumn="0" w:lastRowFirstColumn="0" w:lastRowLastColumn="0"/>
            </w:pPr>
          </w:p>
        </w:tc>
      </w:tr>
      <w:tr w:rsidR="002309CD" w:rsidRPr="008D60BA" w14:paraId="2443E3E8" w14:textId="77777777" w:rsidTr="00793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447E7A1" w14:textId="647A97F8" w:rsidR="002309CD" w:rsidRPr="008D60BA" w:rsidRDefault="002309CD" w:rsidP="00DE550C">
            <w:r w:rsidRPr="008D60BA">
              <w:t>Authors</w:t>
            </w:r>
          </w:p>
        </w:tc>
        <w:tc>
          <w:tcPr>
            <w:tcW w:w="6372" w:type="dxa"/>
          </w:tcPr>
          <w:p w14:paraId="358E0433" w14:textId="77777777" w:rsidR="002309CD" w:rsidRPr="008D60BA" w:rsidRDefault="002309CD" w:rsidP="00DE550C">
            <w:pPr>
              <w:cnfStyle w:val="000000100000" w:firstRow="0" w:lastRow="0" w:firstColumn="0" w:lastColumn="0" w:oddVBand="0" w:evenVBand="0" w:oddHBand="1" w:evenHBand="0" w:firstRowFirstColumn="0" w:firstRowLastColumn="0" w:lastRowFirstColumn="0" w:lastRowLastColumn="0"/>
            </w:pPr>
          </w:p>
        </w:tc>
      </w:tr>
      <w:tr w:rsidR="002309CD" w:rsidRPr="008D60BA" w14:paraId="4FCBF04D" w14:textId="77777777" w:rsidTr="00793AC3">
        <w:tc>
          <w:tcPr>
            <w:cnfStyle w:val="001000000000" w:firstRow="0" w:lastRow="0" w:firstColumn="1" w:lastColumn="0" w:oddVBand="0" w:evenVBand="0" w:oddHBand="0" w:evenHBand="0" w:firstRowFirstColumn="0" w:firstRowLastColumn="0" w:lastRowFirstColumn="0" w:lastRowLastColumn="0"/>
            <w:tcW w:w="2122" w:type="dxa"/>
          </w:tcPr>
          <w:p w14:paraId="5B8B0AC7" w14:textId="33E03FAF" w:rsidR="002309CD" w:rsidRPr="008D60BA" w:rsidRDefault="002309CD" w:rsidP="00DE550C">
            <w:r w:rsidRPr="008D60BA">
              <w:t>Reviewers</w:t>
            </w:r>
          </w:p>
        </w:tc>
        <w:tc>
          <w:tcPr>
            <w:tcW w:w="6372" w:type="dxa"/>
          </w:tcPr>
          <w:p w14:paraId="002969C9" w14:textId="77777777" w:rsidR="002309CD" w:rsidRPr="008D60BA" w:rsidRDefault="002309CD" w:rsidP="00DE550C">
            <w:pPr>
              <w:cnfStyle w:val="000000000000" w:firstRow="0" w:lastRow="0" w:firstColumn="0" w:lastColumn="0" w:oddVBand="0" w:evenVBand="0" w:oddHBand="0" w:evenHBand="0" w:firstRowFirstColumn="0" w:firstRowLastColumn="0" w:lastRowFirstColumn="0" w:lastRowLastColumn="0"/>
            </w:pPr>
          </w:p>
        </w:tc>
      </w:tr>
    </w:tbl>
    <w:p w14:paraId="423BD2CD" w14:textId="77777777" w:rsidR="002309CD" w:rsidRPr="008D60BA" w:rsidRDefault="002309CD" w:rsidP="00DE550C"/>
    <w:p w14:paraId="2B802A69" w14:textId="6DFB4975" w:rsidR="002309CD" w:rsidRPr="008D60BA" w:rsidRDefault="002309CD" w:rsidP="00793AC3">
      <w:pPr>
        <w:pStyle w:val="Ttulo2"/>
      </w:pPr>
      <w:bookmarkStart w:id="2" w:name="_Toc162003204"/>
      <w:r w:rsidRPr="008D60BA">
        <w:t>Introduction</w:t>
      </w:r>
      <w:bookmarkEnd w:id="2"/>
    </w:p>
    <w:p w14:paraId="4FE65570" w14:textId="4307763E" w:rsidR="002309CD" w:rsidRPr="008D60BA" w:rsidRDefault="002309CD" w:rsidP="00DE550C">
      <w:r w:rsidRPr="008D60BA">
        <w:t>Explanation of the reasons making necessary to elaborate a protocol.</w:t>
      </w:r>
    </w:p>
    <w:p w14:paraId="68607C7D" w14:textId="16CFB742" w:rsidR="002309CD" w:rsidRPr="008D60BA" w:rsidRDefault="002309CD" w:rsidP="00793AC3">
      <w:pPr>
        <w:pStyle w:val="Ttulo2"/>
      </w:pPr>
      <w:bookmarkStart w:id="3" w:name="_Toc162003205"/>
      <w:r w:rsidRPr="008D60BA">
        <w:t>Definition</w:t>
      </w:r>
      <w:bookmarkEnd w:id="3"/>
    </w:p>
    <w:p w14:paraId="18FA3D4C" w14:textId="3DFFE301" w:rsidR="002309CD" w:rsidRPr="008D60BA" w:rsidRDefault="002309CD" w:rsidP="00DE550C">
      <w:r w:rsidRPr="008D60BA">
        <w:t>Brief explanation of the process that is going to be protocolised</w:t>
      </w:r>
      <w:r w:rsidR="00FE1349" w:rsidRPr="00FE1349">
        <w:t xml:space="preserve"> and of the areas of the centre where it will be implemented</w:t>
      </w:r>
      <w:r w:rsidRPr="008D60BA">
        <w:t>.</w:t>
      </w:r>
    </w:p>
    <w:p w14:paraId="38A0547D" w14:textId="35C5F4E9" w:rsidR="002309CD" w:rsidRPr="008D60BA" w:rsidRDefault="002309CD" w:rsidP="00793AC3">
      <w:pPr>
        <w:pStyle w:val="Ttulo2"/>
      </w:pPr>
      <w:bookmarkStart w:id="4" w:name="_Toc162003206"/>
      <w:r w:rsidRPr="008D60BA">
        <w:t>Objectives</w:t>
      </w:r>
      <w:bookmarkEnd w:id="4"/>
    </w:p>
    <w:p w14:paraId="7D52E102" w14:textId="1E2A517E" w:rsidR="002309CD" w:rsidRPr="008D60BA" w:rsidRDefault="002309CD" w:rsidP="00DE550C">
      <w:r w:rsidRPr="008D60BA">
        <w:t>Objectives of the protocol. They can be divided in general and specific objectives.</w:t>
      </w:r>
    </w:p>
    <w:p w14:paraId="31167B28" w14:textId="4BD3E2F2" w:rsidR="002309CD" w:rsidRPr="008D60BA" w:rsidRDefault="002309CD" w:rsidP="00793AC3">
      <w:pPr>
        <w:pStyle w:val="Ttulo2"/>
      </w:pPr>
      <w:bookmarkStart w:id="5" w:name="_Toc162003207"/>
      <w:r w:rsidRPr="008D60BA">
        <w:t>Target group</w:t>
      </w:r>
      <w:bookmarkEnd w:id="5"/>
    </w:p>
    <w:p w14:paraId="5A6C0575" w14:textId="0EFECAB8" w:rsidR="002309CD" w:rsidRPr="008D60BA" w:rsidRDefault="002309CD" w:rsidP="00DE550C">
      <w:r w:rsidRPr="008D60BA">
        <w:t>Who is going to benefit from the protocol. In case the protocol will benefit specific groups of the centre, explanation of the exclusion/inclusion indicators.</w:t>
      </w:r>
    </w:p>
    <w:p w14:paraId="29CBF701" w14:textId="1780E0FB" w:rsidR="002309CD" w:rsidRPr="008D60BA" w:rsidRDefault="002309CD" w:rsidP="00793AC3">
      <w:pPr>
        <w:pStyle w:val="Ttulo2"/>
      </w:pPr>
      <w:bookmarkStart w:id="6" w:name="_Toc162003208"/>
      <w:r w:rsidRPr="008D60BA">
        <w:t>Material</w:t>
      </w:r>
      <w:bookmarkEnd w:id="6"/>
    </w:p>
    <w:p w14:paraId="31806B2A" w14:textId="6C959442" w:rsidR="002309CD" w:rsidRPr="008D60BA" w:rsidRDefault="002309CD" w:rsidP="00DE550C">
      <w:r w:rsidRPr="008D60BA">
        <w:t xml:space="preserve">Necessary materials for the development of the protocol. </w:t>
      </w:r>
    </w:p>
    <w:p w14:paraId="72FD6986" w14:textId="2C8F3C15" w:rsidR="002309CD" w:rsidRPr="008D60BA" w:rsidRDefault="002309CD" w:rsidP="00793AC3">
      <w:pPr>
        <w:pStyle w:val="Ttulo2"/>
      </w:pPr>
      <w:bookmarkStart w:id="7" w:name="_Toc162003209"/>
      <w:r w:rsidRPr="008D60BA">
        <w:t>Terms and definitions</w:t>
      </w:r>
      <w:bookmarkEnd w:id="7"/>
    </w:p>
    <w:p w14:paraId="39BBCB77" w14:textId="70D12219" w:rsidR="002309CD" w:rsidRPr="008D60BA" w:rsidRDefault="002309CD" w:rsidP="00DE550C">
      <w:r w:rsidRPr="008D60BA">
        <w:t xml:space="preserve">Any terms, </w:t>
      </w:r>
      <w:proofErr w:type="gramStart"/>
      <w:r w:rsidRPr="008D60BA">
        <w:t>definitions</w:t>
      </w:r>
      <w:proofErr w:type="gramEnd"/>
      <w:r w:rsidRPr="008D60BA">
        <w:t xml:space="preserve"> or nomenclature necessary to understand the document.</w:t>
      </w:r>
    </w:p>
    <w:p w14:paraId="42343587" w14:textId="6A65C2FF" w:rsidR="002309CD" w:rsidRPr="008D60BA" w:rsidRDefault="002309CD" w:rsidP="00793AC3">
      <w:pPr>
        <w:pStyle w:val="Ttulo2"/>
      </w:pPr>
      <w:bookmarkStart w:id="8" w:name="_Toc162003210"/>
      <w:r w:rsidRPr="008D60BA">
        <w:t>Procedure</w:t>
      </w:r>
      <w:bookmarkEnd w:id="8"/>
    </w:p>
    <w:p w14:paraId="7C13BA7E" w14:textId="7E6F9433" w:rsidR="002309CD" w:rsidRPr="008D60BA" w:rsidRDefault="002309CD" w:rsidP="00DE550C">
      <w:r w:rsidRPr="008D60BA">
        <w:t>Explanation of the procedure, following this structure:</w:t>
      </w:r>
    </w:p>
    <w:p w14:paraId="14C87522" w14:textId="5167C114" w:rsidR="002309CD" w:rsidRPr="008D60BA" w:rsidRDefault="002309CD" w:rsidP="002B6C1E">
      <w:pPr>
        <w:pStyle w:val="Ttulo3"/>
      </w:pPr>
      <w:bookmarkStart w:id="9" w:name="_Toc162003211"/>
      <w:r w:rsidRPr="008D60BA">
        <w:t>Pre-assessment activities</w:t>
      </w:r>
      <w:bookmarkEnd w:id="9"/>
    </w:p>
    <w:p w14:paraId="4BA34B00" w14:textId="5EA90617" w:rsidR="002309CD" w:rsidRPr="008D60BA" w:rsidRDefault="002309CD" w:rsidP="00DE550C">
      <w:r w:rsidRPr="008D60BA">
        <w:t>Explanation of the activities and procedures carried out to identify the needs included in the protocol, and to establish an adequate procedure that will achieve the objectives of the protocol.</w:t>
      </w:r>
    </w:p>
    <w:p w14:paraId="727F956B" w14:textId="4428AFFC" w:rsidR="002309CD" w:rsidRPr="008D60BA" w:rsidRDefault="002309CD" w:rsidP="002B6C1E">
      <w:pPr>
        <w:pStyle w:val="Ttulo3"/>
      </w:pPr>
      <w:bookmarkStart w:id="10" w:name="_Toc162003212"/>
      <w:r w:rsidRPr="008D60BA">
        <w:t>Preparation of materials</w:t>
      </w:r>
      <w:bookmarkEnd w:id="10"/>
    </w:p>
    <w:p w14:paraId="4E8A9CAE" w14:textId="4939453C" w:rsidR="00793AC3" w:rsidRPr="008D60BA" w:rsidRDefault="002309CD" w:rsidP="00DE550C">
      <w:r w:rsidRPr="008D60BA">
        <w:t>Explanation of all the materials that will be created</w:t>
      </w:r>
      <w:r w:rsidR="00793AC3" w:rsidRPr="008D60BA">
        <w:t xml:space="preserve"> to carry out the </w:t>
      </w:r>
      <w:proofErr w:type="gramStart"/>
      <w:r w:rsidR="00793AC3" w:rsidRPr="008D60BA">
        <w:t>activities, and</w:t>
      </w:r>
      <w:proofErr w:type="gramEnd"/>
      <w:r w:rsidRPr="008D60BA">
        <w:t xml:space="preserve"> accomplishing the protocol objectives. </w:t>
      </w:r>
    </w:p>
    <w:tbl>
      <w:tblPr>
        <w:tblStyle w:val="Tablaconcuadrcula3-nfasis1"/>
        <w:tblW w:w="0" w:type="auto"/>
        <w:tblLook w:val="0420" w:firstRow="1" w:lastRow="0" w:firstColumn="0" w:lastColumn="0" w:noHBand="0" w:noVBand="1"/>
      </w:tblPr>
      <w:tblGrid>
        <w:gridCol w:w="2694"/>
        <w:gridCol w:w="2263"/>
        <w:gridCol w:w="3537"/>
      </w:tblGrid>
      <w:tr w:rsidR="00793AC3" w:rsidRPr="008D60BA" w14:paraId="6A473905" w14:textId="77777777" w:rsidTr="002A24FA">
        <w:trPr>
          <w:cnfStyle w:val="100000000000" w:firstRow="1" w:lastRow="0" w:firstColumn="0" w:lastColumn="0" w:oddVBand="0" w:evenVBand="0" w:oddHBand="0" w:evenHBand="0" w:firstRowFirstColumn="0" w:firstRowLastColumn="0" w:lastRowFirstColumn="0" w:lastRowLastColumn="0"/>
        </w:trPr>
        <w:tc>
          <w:tcPr>
            <w:tcW w:w="2694" w:type="dxa"/>
          </w:tcPr>
          <w:p w14:paraId="495CACD7" w14:textId="230BBD9B" w:rsidR="00793AC3" w:rsidRPr="008D60BA" w:rsidRDefault="00793AC3" w:rsidP="00DE550C">
            <w:r w:rsidRPr="008D60BA">
              <w:lastRenderedPageBreak/>
              <w:t>Name of the material</w:t>
            </w:r>
          </w:p>
        </w:tc>
        <w:tc>
          <w:tcPr>
            <w:tcW w:w="2263" w:type="dxa"/>
          </w:tcPr>
          <w:p w14:paraId="035F8A6D" w14:textId="0635356A" w:rsidR="00793AC3" w:rsidRPr="008D60BA" w:rsidRDefault="00793AC3" w:rsidP="00DE550C">
            <w:r w:rsidRPr="008D60BA">
              <w:t>Responsible creator</w:t>
            </w:r>
          </w:p>
        </w:tc>
        <w:tc>
          <w:tcPr>
            <w:tcW w:w="3537" w:type="dxa"/>
          </w:tcPr>
          <w:p w14:paraId="034E34AB" w14:textId="6F0F1C18" w:rsidR="00793AC3" w:rsidRPr="008D60BA" w:rsidRDefault="00793AC3" w:rsidP="00DE550C">
            <w:r w:rsidRPr="008D60BA">
              <w:t>Explanation of its elaboration</w:t>
            </w:r>
          </w:p>
        </w:tc>
      </w:tr>
      <w:tr w:rsidR="00793AC3" w:rsidRPr="008D60BA" w14:paraId="5FD83A0E" w14:textId="77777777" w:rsidTr="002A24FA">
        <w:trPr>
          <w:cnfStyle w:val="000000100000" w:firstRow="0" w:lastRow="0" w:firstColumn="0" w:lastColumn="0" w:oddVBand="0" w:evenVBand="0" w:oddHBand="1" w:evenHBand="0" w:firstRowFirstColumn="0" w:firstRowLastColumn="0" w:lastRowFirstColumn="0" w:lastRowLastColumn="0"/>
        </w:trPr>
        <w:tc>
          <w:tcPr>
            <w:tcW w:w="2694" w:type="dxa"/>
          </w:tcPr>
          <w:p w14:paraId="496357CC" w14:textId="77777777" w:rsidR="00793AC3" w:rsidRPr="008D60BA" w:rsidRDefault="00793AC3" w:rsidP="00DE550C"/>
        </w:tc>
        <w:tc>
          <w:tcPr>
            <w:tcW w:w="2263" w:type="dxa"/>
          </w:tcPr>
          <w:p w14:paraId="032C1BEF" w14:textId="77777777" w:rsidR="00793AC3" w:rsidRPr="008D60BA" w:rsidRDefault="00793AC3" w:rsidP="00DE550C"/>
        </w:tc>
        <w:tc>
          <w:tcPr>
            <w:tcW w:w="3537" w:type="dxa"/>
          </w:tcPr>
          <w:p w14:paraId="4E3845BD" w14:textId="77777777" w:rsidR="00793AC3" w:rsidRPr="008D60BA" w:rsidRDefault="00793AC3" w:rsidP="00DE550C"/>
        </w:tc>
      </w:tr>
      <w:tr w:rsidR="00793AC3" w:rsidRPr="008D60BA" w14:paraId="143A7F7A" w14:textId="77777777" w:rsidTr="002A24FA">
        <w:tc>
          <w:tcPr>
            <w:tcW w:w="2694" w:type="dxa"/>
          </w:tcPr>
          <w:p w14:paraId="05380621" w14:textId="77777777" w:rsidR="00793AC3" w:rsidRPr="008D60BA" w:rsidRDefault="00793AC3" w:rsidP="00DE550C"/>
        </w:tc>
        <w:tc>
          <w:tcPr>
            <w:tcW w:w="2263" w:type="dxa"/>
          </w:tcPr>
          <w:p w14:paraId="514FC7B3" w14:textId="77777777" w:rsidR="00793AC3" w:rsidRPr="008D60BA" w:rsidRDefault="00793AC3" w:rsidP="00DE550C"/>
        </w:tc>
        <w:tc>
          <w:tcPr>
            <w:tcW w:w="3537" w:type="dxa"/>
          </w:tcPr>
          <w:p w14:paraId="7CAD0234" w14:textId="77777777" w:rsidR="00793AC3" w:rsidRPr="008D60BA" w:rsidRDefault="00793AC3" w:rsidP="00DE550C"/>
        </w:tc>
      </w:tr>
      <w:tr w:rsidR="00793AC3" w:rsidRPr="008D60BA" w14:paraId="2D88869E" w14:textId="77777777" w:rsidTr="002A24FA">
        <w:trPr>
          <w:cnfStyle w:val="000000100000" w:firstRow="0" w:lastRow="0" w:firstColumn="0" w:lastColumn="0" w:oddVBand="0" w:evenVBand="0" w:oddHBand="1" w:evenHBand="0" w:firstRowFirstColumn="0" w:firstRowLastColumn="0" w:lastRowFirstColumn="0" w:lastRowLastColumn="0"/>
        </w:trPr>
        <w:tc>
          <w:tcPr>
            <w:tcW w:w="2694" w:type="dxa"/>
          </w:tcPr>
          <w:p w14:paraId="23392518" w14:textId="77777777" w:rsidR="00793AC3" w:rsidRPr="008D60BA" w:rsidRDefault="00793AC3" w:rsidP="00DE550C"/>
        </w:tc>
        <w:tc>
          <w:tcPr>
            <w:tcW w:w="2263" w:type="dxa"/>
          </w:tcPr>
          <w:p w14:paraId="6250BEEB" w14:textId="77777777" w:rsidR="00793AC3" w:rsidRPr="008D60BA" w:rsidRDefault="00793AC3" w:rsidP="00DE550C"/>
        </w:tc>
        <w:tc>
          <w:tcPr>
            <w:tcW w:w="3537" w:type="dxa"/>
          </w:tcPr>
          <w:p w14:paraId="4EB915DC" w14:textId="77777777" w:rsidR="00793AC3" w:rsidRPr="008D60BA" w:rsidRDefault="00793AC3" w:rsidP="00DE550C"/>
        </w:tc>
      </w:tr>
    </w:tbl>
    <w:p w14:paraId="22D47FBC" w14:textId="77777777" w:rsidR="00793AC3" w:rsidRPr="008D60BA" w:rsidRDefault="00793AC3" w:rsidP="00DE550C"/>
    <w:p w14:paraId="03259525" w14:textId="537B156E" w:rsidR="00793AC3" w:rsidRPr="008D60BA" w:rsidRDefault="00793AC3" w:rsidP="002B6C1E">
      <w:pPr>
        <w:pStyle w:val="Ttulo3"/>
      </w:pPr>
      <w:bookmarkStart w:id="11" w:name="_Toc162003213"/>
      <w:r w:rsidRPr="008D60BA">
        <w:t>Execution</w:t>
      </w:r>
      <w:bookmarkEnd w:id="11"/>
    </w:p>
    <w:p w14:paraId="38064551" w14:textId="530F1F39" w:rsidR="002309CD" w:rsidRPr="008D60BA" w:rsidRDefault="00793AC3" w:rsidP="00DE550C">
      <w:r w:rsidRPr="008D60BA">
        <w:t xml:space="preserve">Definition and explanation of each of the activities carried out to follow the protocol, organised by time of execution. It will be thoroughly explained the process of each activity, the responsible person in charge of the activity, and any additional information required to understand the activity. </w:t>
      </w:r>
    </w:p>
    <w:tbl>
      <w:tblPr>
        <w:tblStyle w:val="Tablaconcuadrcula3-nfasis1"/>
        <w:tblW w:w="0" w:type="auto"/>
        <w:tblLook w:val="0420" w:firstRow="1" w:lastRow="0" w:firstColumn="0" w:lastColumn="0" w:noHBand="0" w:noVBand="1"/>
      </w:tblPr>
      <w:tblGrid>
        <w:gridCol w:w="1580"/>
        <w:gridCol w:w="1568"/>
        <w:gridCol w:w="2091"/>
        <w:gridCol w:w="1557"/>
        <w:gridCol w:w="1708"/>
      </w:tblGrid>
      <w:tr w:rsidR="00793AC3" w:rsidRPr="008D60BA" w14:paraId="0EA71882" w14:textId="170F5EE3" w:rsidTr="002A24FA">
        <w:trPr>
          <w:cnfStyle w:val="100000000000" w:firstRow="1" w:lastRow="0" w:firstColumn="0" w:lastColumn="0" w:oddVBand="0" w:evenVBand="0" w:oddHBand="0" w:evenHBand="0" w:firstRowFirstColumn="0" w:firstRowLastColumn="0" w:lastRowFirstColumn="0" w:lastRowLastColumn="0"/>
        </w:trPr>
        <w:tc>
          <w:tcPr>
            <w:tcW w:w="0" w:type="auto"/>
          </w:tcPr>
          <w:p w14:paraId="4BC0462F" w14:textId="3E8E33D4" w:rsidR="00793AC3" w:rsidRPr="008D60BA" w:rsidRDefault="00793AC3" w:rsidP="00DE550C">
            <w:r w:rsidRPr="008D60BA">
              <w:t>Expected timeline</w:t>
            </w:r>
          </w:p>
        </w:tc>
        <w:tc>
          <w:tcPr>
            <w:tcW w:w="0" w:type="auto"/>
          </w:tcPr>
          <w:p w14:paraId="5932609C" w14:textId="1C503044" w:rsidR="00793AC3" w:rsidRPr="008D60BA" w:rsidRDefault="00793AC3" w:rsidP="00DE550C">
            <w:r w:rsidRPr="008D60BA">
              <w:t>Name of the activity</w:t>
            </w:r>
          </w:p>
        </w:tc>
        <w:tc>
          <w:tcPr>
            <w:tcW w:w="0" w:type="auto"/>
          </w:tcPr>
          <w:p w14:paraId="2A515E9B" w14:textId="0AFAF915" w:rsidR="00793AC3" w:rsidRPr="008D60BA" w:rsidRDefault="00793AC3" w:rsidP="00DE550C">
            <w:r w:rsidRPr="008D60BA">
              <w:t>Explanation of the activity</w:t>
            </w:r>
          </w:p>
        </w:tc>
        <w:tc>
          <w:tcPr>
            <w:tcW w:w="0" w:type="auto"/>
          </w:tcPr>
          <w:p w14:paraId="02DB11E8" w14:textId="4DF530FE" w:rsidR="00793AC3" w:rsidRPr="008D60BA" w:rsidRDefault="008908A7" w:rsidP="00DE550C">
            <w:r>
              <w:t>R</w:t>
            </w:r>
            <w:r w:rsidR="00793AC3" w:rsidRPr="008D60BA">
              <w:t>equired material</w:t>
            </w:r>
          </w:p>
        </w:tc>
        <w:tc>
          <w:tcPr>
            <w:tcW w:w="0" w:type="auto"/>
          </w:tcPr>
          <w:p w14:paraId="43B7DA92" w14:textId="4C0B0B47" w:rsidR="00793AC3" w:rsidRPr="008D60BA" w:rsidRDefault="00793AC3" w:rsidP="00DE550C">
            <w:r w:rsidRPr="008D60BA">
              <w:t>Responsible staff</w:t>
            </w:r>
          </w:p>
        </w:tc>
      </w:tr>
      <w:tr w:rsidR="00793AC3" w:rsidRPr="008D60BA" w14:paraId="3158634D" w14:textId="7F48DE0A" w:rsidTr="002A24FA">
        <w:trPr>
          <w:cnfStyle w:val="000000100000" w:firstRow="0" w:lastRow="0" w:firstColumn="0" w:lastColumn="0" w:oddVBand="0" w:evenVBand="0" w:oddHBand="1" w:evenHBand="0" w:firstRowFirstColumn="0" w:firstRowLastColumn="0" w:lastRowFirstColumn="0" w:lastRowLastColumn="0"/>
        </w:trPr>
        <w:tc>
          <w:tcPr>
            <w:tcW w:w="0" w:type="auto"/>
          </w:tcPr>
          <w:p w14:paraId="3B63EF8B" w14:textId="77777777" w:rsidR="00793AC3" w:rsidRPr="008D60BA" w:rsidRDefault="00793AC3" w:rsidP="00DE550C"/>
        </w:tc>
        <w:tc>
          <w:tcPr>
            <w:tcW w:w="0" w:type="auto"/>
          </w:tcPr>
          <w:p w14:paraId="3512FA11" w14:textId="77777777" w:rsidR="00793AC3" w:rsidRPr="008D60BA" w:rsidRDefault="00793AC3" w:rsidP="00DE550C"/>
        </w:tc>
        <w:tc>
          <w:tcPr>
            <w:tcW w:w="0" w:type="auto"/>
          </w:tcPr>
          <w:p w14:paraId="03E989CE" w14:textId="7CB13389" w:rsidR="00793AC3" w:rsidRPr="008D60BA" w:rsidRDefault="00793AC3" w:rsidP="00DE550C"/>
        </w:tc>
        <w:tc>
          <w:tcPr>
            <w:tcW w:w="0" w:type="auto"/>
          </w:tcPr>
          <w:p w14:paraId="2CF916AC" w14:textId="77777777" w:rsidR="00793AC3" w:rsidRPr="008D60BA" w:rsidRDefault="00793AC3" w:rsidP="00DE550C"/>
        </w:tc>
        <w:tc>
          <w:tcPr>
            <w:tcW w:w="0" w:type="auto"/>
          </w:tcPr>
          <w:p w14:paraId="297B1F05" w14:textId="77777777" w:rsidR="00793AC3" w:rsidRPr="008D60BA" w:rsidRDefault="00793AC3" w:rsidP="00DE550C"/>
        </w:tc>
      </w:tr>
      <w:tr w:rsidR="00793AC3" w:rsidRPr="008D60BA" w14:paraId="17BF909C" w14:textId="7361C02E" w:rsidTr="002A24FA">
        <w:tc>
          <w:tcPr>
            <w:tcW w:w="0" w:type="auto"/>
          </w:tcPr>
          <w:p w14:paraId="26E6550B" w14:textId="77777777" w:rsidR="00793AC3" w:rsidRPr="008D60BA" w:rsidRDefault="00793AC3" w:rsidP="00DE550C"/>
        </w:tc>
        <w:tc>
          <w:tcPr>
            <w:tcW w:w="0" w:type="auto"/>
          </w:tcPr>
          <w:p w14:paraId="6DE2BBE1" w14:textId="77777777" w:rsidR="00793AC3" w:rsidRPr="008D60BA" w:rsidRDefault="00793AC3" w:rsidP="00DE550C"/>
        </w:tc>
        <w:tc>
          <w:tcPr>
            <w:tcW w:w="0" w:type="auto"/>
          </w:tcPr>
          <w:p w14:paraId="6D595931" w14:textId="34103C36" w:rsidR="00793AC3" w:rsidRPr="008D60BA" w:rsidRDefault="00793AC3" w:rsidP="00DE550C"/>
        </w:tc>
        <w:tc>
          <w:tcPr>
            <w:tcW w:w="0" w:type="auto"/>
          </w:tcPr>
          <w:p w14:paraId="52588BD5" w14:textId="77777777" w:rsidR="00793AC3" w:rsidRPr="008D60BA" w:rsidRDefault="00793AC3" w:rsidP="00DE550C"/>
        </w:tc>
        <w:tc>
          <w:tcPr>
            <w:tcW w:w="0" w:type="auto"/>
          </w:tcPr>
          <w:p w14:paraId="08169BDA" w14:textId="77777777" w:rsidR="00793AC3" w:rsidRPr="008D60BA" w:rsidRDefault="00793AC3" w:rsidP="00DE550C"/>
        </w:tc>
      </w:tr>
      <w:tr w:rsidR="00793AC3" w:rsidRPr="008D60BA" w14:paraId="4DECA7C5" w14:textId="6665A67A" w:rsidTr="002A24FA">
        <w:trPr>
          <w:cnfStyle w:val="000000100000" w:firstRow="0" w:lastRow="0" w:firstColumn="0" w:lastColumn="0" w:oddVBand="0" w:evenVBand="0" w:oddHBand="1" w:evenHBand="0" w:firstRowFirstColumn="0" w:firstRowLastColumn="0" w:lastRowFirstColumn="0" w:lastRowLastColumn="0"/>
        </w:trPr>
        <w:tc>
          <w:tcPr>
            <w:tcW w:w="0" w:type="auto"/>
          </w:tcPr>
          <w:p w14:paraId="2B1B620D" w14:textId="77777777" w:rsidR="00793AC3" w:rsidRPr="008D60BA" w:rsidRDefault="00793AC3" w:rsidP="00DE550C"/>
        </w:tc>
        <w:tc>
          <w:tcPr>
            <w:tcW w:w="0" w:type="auto"/>
          </w:tcPr>
          <w:p w14:paraId="1A3EFF1C" w14:textId="77777777" w:rsidR="00793AC3" w:rsidRPr="008D60BA" w:rsidRDefault="00793AC3" w:rsidP="00DE550C"/>
        </w:tc>
        <w:tc>
          <w:tcPr>
            <w:tcW w:w="0" w:type="auto"/>
          </w:tcPr>
          <w:p w14:paraId="548D5B19" w14:textId="2E4EA5E5" w:rsidR="00793AC3" w:rsidRPr="008D60BA" w:rsidRDefault="00793AC3" w:rsidP="00DE550C"/>
        </w:tc>
        <w:tc>
          <w:tcPr>
            <w:tcW w:w="0" w:type="auto"/>
          </w:tcPr>
          <w:p w14:paraId="5C9254CE" w14:textId="77777777" w:rsidR="00793AC3" w:rsidRPr="008D60BA" w:rsidRDefault="00793AC3" w:rsidP="00DE550C"/>
        </w:tc>
        <w:tc>
          <w:tcPr>
            <w:tcW w:w="0" w:type="auto"/>
          </w:tcPr>
          <w:p w14:paraId="64B07D92" w14:textId="77777777" w:rsidR="00793AC3" w:rsidRPr="008D60BA" w:rsidRDefault="00793AC3" w:rsidP="00DE550C"/>
        </w:tc>
      </w:tr>
      <w:tr w:rsidR="00793AC3" w:rsidRPr="008D60BA" w14:paraId="2FE842CE" w14:textId="61CE2F6A" w:rsidTr="002A24FA">
        <w:tc>
          <w:tcPr>
            <w:tcW w:w="0" w:type="auto"/>
          </w:tcPr>
          <w:p w14:paraId="0AED1AAB" w14:textId="77777777" w:rsidR="00793AC3" w:rsidRPr="008D60BA" w:rsidRDefault="00793AC3" w:rsidP="00DE550C"/>
        </w:tc>
        <w:tc>
          <w:tcPr>
            <w:tcW w:w="0" w:type="auto"/>
          </w:tcPr>
          <w:p w14:paraId="54DFCD5C" w14:textId="77777777" w:rsidR="00793AC3" w:rsidRPr="008D60BA" w:rsidRDefault="00793AC3" w:rsidP="00DE550C"/>
        </w:tc>
        <w:tc>
          <w:tcPr>
            <w:tcW w:w="0" w:type="auto"/>
          </w:tcPr>
          <w:p w14:paraId="4524CD64" w14:textId="7DCDA27F" w:rsidR="00793AC3" w:rsidRPr="008D60BA" w:rsidRDefault="00793AC3" w:rsidP="00DE550C"/>
        </w:tc>
        <w:tc>
          <w:tcPr>
            <w:tcW w:w="0" w:type="auto"/>
          </w:tcPr>
          <w:p w14:paraId="5C62B1F2" w14:textId="77777777" w:rsidR="00793AC3" w:rsidRPr="008D60BA" w:rsidRDefault="00793AC3" w:rsidP="00DE550C"/>
        </w:tc>
        <w:tc>
          <w:tcPr>
            <w:tcW w:w="0" w:type="auto"/>
          </w:tcPr>
          <w:p w14:paraId="3DFDEC7F" w14:textId="77777777" w:rsidR="00793AC3" w:rsidRPr="008D60BA" w:rsidRDefault="00793AC3" w:rsidP="00DE550C"/>
        </w:tc>
      </w:tr>
      <w:tr w:rsidR="00793AC3" w:rsidRPr="008D60BA" w14:paraId="67D1ADFB" w14:textId="516688B2" w:rsidTr="002A24FA">
        <w:trPr>
          <w:cnfStyle w:val="000000100000" w:firstRow="0" w:lastRow="0" w:firstColumn="0" w:lastColumn="0" w:oddVBand="0" w:evenVBand="0" w:oddHBand="1" w:evenHBand="0" w:firstRowFirstColumn="0" w:firstRowLastColumn="0" w:lastRowFirstColumn="0" w:lastRowLastColumn="0"/>
        </w:trPr>
        <w:tc>
          <w:tcPr>
            <w:tcW w:w="0" w:type="auto"/>
          </w:tcPr>
          <w:p w14:paraId="7C57ABA1" w14:textId="77777777" w:rsidR="00793AC3" w:rsidRPr="008D60BA" w:rsidRDefault="00793AC3" w:rsidP="00DE550C"/>
        </w:tc>
        <w:tc>
          <w:tcPr>
            <w:tcW w:w="0" w:type="auto"/>
          </w:tcPr>
          <w:p w14:paraId="389F8CAB" w14:textId="77777777" w:rsidR="00793AC3" w:rsidRPr="008D60BA" w:rsidRDefault="00793AC3" w:rsidP="00DE550C"/>
        </w:tc>
        <w:tc>
          <w:tcPr>
            <w:tcW w:w="0" w:type="auto"/>
          </w:tcPr>
          <w:p w14:paraId="4A6034AD" w14:textId="28D61991" w:rsidR="00793AC3" w:rsidRPr="008D60BA" w:rsidRDefault="00793AC3" w:rsidP="00DE550C"/>
        </w:tc>
        <w:tc>
          <w:tcPr>
            <w:tcW w:w="0" w:type="auto"/>
          </w:tcPr>
          <w:p w14:paraId="3ECC1981" w14:textId="77777777" w:rsidR="00793AC3" w:rsidRPr="008D60BA" w:rsidRDefault="00793AC3" w:rsidP="00DE550C"/>
        </w:tc>
        <w:tc>
          <w:tcPr>
            <w:tcW w:w="0" w:type="auto"/>
          </w:tcPr>
          <w:p w14:paraId="6596F638" w14:textId="77777777" w:rsidR="00793AC3" w:rsidRPr="008D60BA" w:rsidRDefault="00793AC3" w:rsidP="00DE550C"/>
        </w:tc>
      </w:tr>
      <w:tr w:rsidR="00793AC3" w:rsidRPr="008D60BA" w14:paraId="2ACCDA09" w14:textId="6B70AF36" w:rsidTr="002A24FA">
        <w:tc>
          <w:tcPr>
            <w:tcW w:w="0" w:type="auto"/>
          </w:tcPr>
          <w:p w14:paraId="720C6DEB" w14:textId="77777777" w:rsidR="00793AC3" w:rsidRPr="008D60BA" w:rsidRDefault="00793AC3" w:rsidP="00DE550C"/>
        </w:tc>
        <w:tc>
          <w:tcPr>
            <w:tcW w:w="0" w:type="auto"/>
          </w:tcPr>
          <w:p w14:paraId="60EDD99C" w14:textId="77777777" w:rsidR="00793AC3" w:rsidRPr="008D60BA" w:rsidRDefault="00793AC3" w:rsidP="00DE550C"/>
        </w:tc>
        <w:tc>
          <w:tcPr>
            <w:tcW w:w="0" w:type="auto"/>
          </w:tcPr>
          <w:p w14:paraId="61E1B440" w14:textId="5BE4506A" w:rsidR="00793AC3" w:rsidRPr="008D60BA" w:rsidRDefault="00793AC3" w:rsidP="00DE550C"/>
        </w:tc>
        <w:tc>
          <w:tcPr>
            <w:tcW w:w="0" w:type="auto"/>
          </w:tcPr>
          <w:p w14:paraId="617AD563" w14:textId="77777777" w:rsidR="00793AC3" w:rsidRPr="008D60BA" w:rsidRDefault="00793AC3" w:rsidP="00DE550C"/>
        </w:tc>
        <w:tc>
          <w:tcPr>
            <w:tcW w:w="0" w:type="auto"/>
          </w:tcPr>
          <w:p w14:paraId="5CFEA7E5" w14:textId="77777777" w:rsidR="00793AC3" w:rsidRPr="008D60BA" w:rsidRDefault="00793AC3" w:rsidP="00DE550C"/>
        </w:tc>
      </w:tr>
      <w:tr w:rsidR="00793AC3" w:rsidRPr="008D60BA" w14:paraId="42490A6F" w14:textId="307BF102" w:rsidTr="002A24FA">
        <w:trPr>
          <w:cnfStyle w:val="000000100000" w:firstRow="0" w:lastRow="0" w:firstColumn="0" w:lastColumn="0" w:oddVBand="0" w:evenVBand="0" w:oddHBand="1" w:evenHBand="0" w:firstRowFirstColumn="0" w:firstRowLastColumn="0" w:lastRowFirstColumn="0" w:lastRowLastColumn="0"/>
        </w:trPr>
        <w:tc>
          <w:tcPr>
            <w:tcW w:w="0" w:type="auto"/>
          </w:tcPr>
          <w:p w14:paraId="0FD55C7F" w14:textId="77777777" w:rsidR="00793AC3" w:rsidRPr="008D60BA" w:rsidRDefault="00793AC3" w:rsidP="00DE550C"/>
        </w:tc>
        <w:tc>
          <w:tcPr>
            <w:tcW w:w="0" w:type="auto"/>
          </w:tcPr>
          <w:p w14:paraId="727DEA66" w14:textId="77777777" w:rsidR="00793AC3" w:rsidRPr="008D60BA" w:rsidRDefault="00793AC3" w:rsidP="00DE550C"/>
        </w:tc>
        <w:tc>
          <w:tcPr>
            <w:tcW w:w="0" w:type="auto"/>
          </w:tcPr>
          <w:p w14:paraId="074A23B8" w14:textId="1FC20D1E" w:rsidR="00793AC3" w:rsidRPr="008D60BA" w:rsidRDefault="00793AC3" w:rsidP="00DE550C"/>
        </w:tc>
        <w:tc>
          <w:tcPr>
            <w:tcW w:w="0" w:type="auto"/>
          </w:tcPr>
          <w:p w14:paraId="368CE1FD" w14:textId="77777777" w:rsidR="00793AC3" w:rsidRPr="008D60BA" w:rsidRDefault="00793AC3" w:rsidP="00DE550C"/>
        </w:tc>
        <w:tc>
          <w:tcPr>
            <w:tcW w:w="0" w:type="auto"/>
          </w:tcPr>
          <w:p w14:paraId="1DD99406" w14:textId="77777777" w:rsidR="00793AC3" w:rsidRPr="008D60BA" w:rsidRDefault="00793AC3" w:rsidP="00DE550C"/>
        </w:tc>
      </w:tr>
    </w:tbl>
    <w:p w14:paraId="08789779" w14:textId="77777777" w:rsidR="002309CD" w:rsidRPr="008D60BA" w:rsidRDefault="002309CD" w:rsidP="00DE550C"/>
    <w:p w14:paraId="428B9E35" w14:textId="1C53E82C" w:rsidR="002309CD" w:rsidRPr="008D60BA" w:rsidRDefault="00793AC3" w:rsidP="00793AC3">
      <w:pPr>
        <w:pStyle w:val="Ttulo2"/>
      </w:pPr>
      <w:bookmarkStart w:id="12" w:name="_Toc162003214"/>
      <w:r w:rsidRPr="008D60BA">
        <w:t>Precautions</w:t>
      </w:r>
      <w:bookmarkEnd w:id="12"/>
    </w:p>
    <w:p w14:paraId="1A1D9CFE" w14:textId="258AC478" w:rsidR="00793AC3" w:rsidRPr="008D60BA" w:rsidRDefault="00793AC3" w:rsidP="00DE550C">
      <w:r w:rsidRPr="008D60BA">
        <w:t>Any relevant point that should be considered when carrying out the protocol.</w:t>
      </w:r>
    </w:p>
    <w:p w14:paraId="4A6D1DD0" w14:textId="39AB5AED" w:rsidR="00793AC3" w:rsidRPr="008D60BA" w:rsidRDefault="00793AC3" w:rsidP="00793AC3">
      <w:pPr>
        <w:pStyle w:val="Ttulo2"/>
      </w:pPr>
      <w:bookmarkStart w:id="13" w:name="_Toc162003215"/>
      <w:r w:rsidRPr="008D60BA">
        <w:t>Evaluation</w:t>
      </w:r>
      <w:bookmarkEnd w:id="13"/>
    </w:p>
    <w:p w14:paraId="15FCD959" w14:textId="53DA8F61" w:rsidR="00793AC3" w:rsidRPr="008D60BA" w:rsidRDefault="00793AC3" w:rsidP="00DE550C">
      <w:r w:rsidRPr="008D60BA">
        <w:t>Establishment of evaluation indicators and control and monitoring procedures. Some of the evaluation procedures that should be followed include:</w:t>
      </w:r>
    </w:p>
    <w:p w14:paraId="6951FE62" w14:textId="0B3791A0" w:rsidR="00793AC3" w:rsidRPr="008D60BA" w:rsidRDefault="00793AC3" w:rsidP="00793AC3">
      <w:pPr>
        <w:pStyle w:val="Prrafodelista"/>
        <w:numPr>
          <w:ilvl w:val="0"/>
          <w:numId w:val="2"/>
        </w:numPr>
      </w:pPr>
      <w:r w:rsidRPr="008D60BA">
        <w:t>Monitoring the expected timeline</w:t>
      </w:r>
    </w:p>
    <w:p w14:paraId="700E725E" w14:textId="54E6D7CD" w:rsidR="00793AC3" w:rsidRPr="008D60BA" w:rsidRDefault="00793AC3" w:rsidP="00793AC3">
      <w:pPr>
        <w:pStyle w:val="Prrafodelista"/>
        <w:numPr>
          <w:ilvl w:val="0"/>
          <w:numId w:val="2"/>
        </w:numPr>
      </w:pPr>
      <w:r w:rsidRPr="008D60BA">
        <w:t>Monitoring the achievement of the activities</w:t>
      </w:r>
    </w:p>
    <w:p w14:paraId="71CED981" w14:textId="44B3D6FF" w:rsidR="00793AC3" w:rsidRPr="008D60BA" w:rsidRDefault="00793AC3" w:rsidP="00793AC3">
      <w:pPr>
        <w:pStyle w:val="Prrafodelista"/>
        <w:numPr>
          <w:ilvl w:val="0"/>
          <w:numId w:val="2"/>
        </w:numPr>
      </w:pPr>
      <w:r w:rsidRPr="008D60BA">
        <w:t>Monitoring the effectiveness of the activities</w:t>
      </w:r>
    </w:p>
    <w:p w14:paraId="6E854F49" w14:textId="0C3D2FC3" w:rsidR="00793AC3" w:rsidRPr="008D60BA" w:rsidRDefault="00793AC3" w:rsidP="00793AC3">
      <w:pPr>
        <w:pStyle w:val="Prrafodelista"/>
        <w:numPr>
          <w:ilvl w:val="0"/>
          <w:numId w:val="2"/>
        </w:numPr>
      </w:pPr>
      <w:r w:rsidRPr="008D60BA">
        <w:t>Monitoring the indicators achievement</w:t>
      </w:r>
    </w:p>
    <w:p w14:paraId="0D407F45" w14:textId="4EDD0E83" w:rsidR="00793AC3" w:rsidRPr="008D60BA" w:rsidRDefault="00793AC3" w:rsidP="00793AC3">
      <w:pPr>
        <w:pStyle w:val="Prrafodelista"/>
        <w:numPr>
          <w:ilvl w:val="0"/>
          <w:numId w:val="2"/>
        </w:numPr>
      </w:pPr>
      <w:r w:rsidRPr="008D60BA">
        <w:t>Monitoring the objectives achievement</w:t>
      </w:r>
    </w:p>
    <w:p w14:paraId="4BB2B25D" w14:textId="77777777" w:rsidR="00793AC3" w:rsidRPr="008D60BA" w:rsidRDefault="00793AC3" w:rsidP="00793AC3">
      <w:pPr>
        <w:pStyle w:val="Prrafodelista"/>
      </w:pPr>
    </w:p>
    <w:p w14:paraId="56EFA7DC" w14:textId="77777777" w:rsidR="002309CD" w:rsidRPr="008D60BA" w:rsidRDefault="002309CD" w:rsidP="00DE550C"/>
    <w:sectPr w:rsidR="002309CD" w:rsidRPr="008D60BA" w:rsidSect="00FD0650">
      <w:headerReference w:type="default" r:id="rId8"/>
      <w:footerReference w:type="default" r:id="rId9"/>
      <w:pgSz w:w="11906" w:h="16838"/>
      <w:pgMar w:top="1417" w:right="1701" w:bottom="1417" w:left="1701" w:header="708"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01AA56" w14:textId="77777777" w:rsidR="00FD0650" w:rsidRDefault="00FD0650" w:rsidP="00DE550C">
      <w:pPr>
        <w:spacing w:after="0" w:line="240" w:lineRule="auto"/>
      </w:pPr>
      <w:r>
        <w:separator/>
      </w:r>
    </w:p>
  </w:endnote>
  <w:endnote w:type="continuationSeparator" w:id="0">
    <w:p w14:paraId="6FDD3C8E" w14:textId="77777777" w:rsidR="00FD0650" w:rsidRDefault="00FD0650" w:rsidP="00DE5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B3199" w14:textId="1137B922" w:rsidR="00A53A75" w:rsidRPr="00A53A75" w:rsidRDefault="001E5FE0">
    <w:pPr>
      <w:pStyle w:val="Piedepgina"/>
    </w:pPr>
    <w:r>
      <w:rPr>
        <w:noProof/>
      </w:rPr>
      <mc:AlternateContent>
        <mc:Choice Requires="wps">
          <w:drawing>
            <wp:anchor distT="45720" distB="45720" distL="114300" distR="114300" simplePos="0" relativeHeight="251659264" behindDoc="1" locked="0" layoutInCell="1" allowOverlap="1" wp14:anchorId="4E88F37D" wp14:editId="544EE6D4">
              <wp:simplePos x="0" y="0"/>
              <wp:positionH relativeFrom="column">
                <wp:posOffset>345440</wp:posOffset>
              </wp:positionH>
              <wp:positionV relativeFrom="paragraph">
                <wp:posOffset>-138539</wp:posOffset>
              </wp:positionV>
              <wp:extent cx="5487034" cy="725804"/>
              <wp:effectExtent l="0" t="0" r="0" b="0"/>
              <wp:wrapThrough wrapText="bothSides">
                <wp:wrapPolygon edited="0">
                  <wp:start x="0" y="0"/>
                  <wp:lineTo x="0" y="20995"/>
                  <wp:lineTo x="21525" y="20995"/>
                  <wp:lineTo x="21525"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7034" cy="725804"/>
                      </a:xfrm>
                      <a:prstGeom prst="rect">
                        <a:avLst/>
                      </a:prstGeom>
                      <a:solidFill>
                        <a:srgbClr val="FFFFFF"/>
                      </a:solidFill>
                      <a:ln w="9525">
                        <a:noFill/>
                        <a:miter lim="800000"/>
                        <a:headEnd/>
                        <a:tailEnd/>
                      </a:ln>
                    </wps:spPr>
                    <wps:txbx>
                      <w:txbxContent>
                        <w:p w14:paraId="3BEB1F09" w14:textId="77777777" w:rsidR="001E5FE0" w:rsidRPr="001E5FE0" w:rsidRDefault="001E5FE0" w:rsidP="001E5FE0">
                          <w:pPr>
                            <w:rPr>
                              <w:sz w:val="18"/>
                              <w:szCs w:val="18"/>
                            </w:rPr>
                          </w:pPr>
                          <w:r w:rsidRPr="001E5FE0">
                            <w:rPr>
                              <w:rFonts w:cs="Arial"/>
                              <w:color w:val="40404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E88F37D" id="_x0000_t202" coordsize="21600,21600" o:spt="202" path="m,l,21600r21600,l21600,xe">
              <v:stroke joinstyle="miter"/>
              <v:path gradientshapeok="t" o:connecttype="rect"/>
            </v:shapetype>
            <v:shape id="Cuadro de texto 2" o:spid="_x0000_s1026" type="#_x0000_t202" style="position:absolute;left:0;text-align:left;margin-left:27.2pt;margin-top:-10.9pt;width:432.05pt;height:57.1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" stroked="f">
              <v:textbox>
                <w:txbxContent>
                  <w:p w14:paraId="3BEB1F09" w14:textId="77777777" w:rsidR="001E5FE0" w:rsidRPr="001E5FE0" w:rsidRDefault="001E5FE0" w:rsidP="001E5FE0">
                    <w:pPr>
                      <w:rPr>
                        <w:sz w:val="18"/>
                        <w:szCs w:val="18"/>
                      </w:rPr>
                    </w:pPr>
                    <w:r w:rsidRPr="001E5FE0">
                      <w:rPr>
                        <w:rFonts w:cs="Arial"/>
                        <w:color w:val="40404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v:textbox>
              <w10:wrap type="through"/>
            </v:shape>
          </w:pict>
        </mc:Fallback>
      </mc:AlternateContent>
    </w:r>
    <w:sdt>
      <w:sdtPr>
        <w:id w:val="-554927099"/>
        <w:docPartObj>
          <w:docPartGallery w:val="Page Numbers (Bottom of Page)"/>
          <w:docPartUnique/>
        </w:docPartObj>
      </w:sdtPr>
      <w:sdtContent>
        <w:r w:rsidR="00A53A75">
          <w:fldChar w:fldCharType="begin"/>
        </w:r>
        <w:r w:rsidR="00A53A75">
          <w:instrText>PAGE   \* MERGEFORMAT</w:instrText>
        </w:r>
        <w:r w:rsidR="00A53A75">
          <w:fldChar w:fldCharType="separate"/>
        </w:r>
        <w:r w:rsidR="00A53A75">
          <w:rPr>
            <w:lang w:val="es-ES"/>
          </w:rPr>
          <w:t>2</w:t>
        </w:r>
        <w:r w:rsidR="00A53A75">
          <w:fldChar w:fldCharType="end"/>
        </w:r>
      </w:sdtContent>
    </w:sdt>
    <w:r w:rsidRPr="001E5FE0">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E7CBD9" w14:textId="77777777" w:rsidR="00FD0650" w:rsidRDefault="00FD0650" w:rsidP="00DE550C">
      <w:pPr>
        <w:spacing w:after="0" w:line="240" w:lineRule="auto"/>
      </w:pPr>
      <w:r>
        <w:separator/>
      </w:r>
    </w:p>
  </w:footnote>
  <w:footnote w:type="continuationSeparator" w:id="0">
    <w:p w14:paraId="09CBE621" w14:textId="77777777" w:rsidR="00FD0650" w:rsidRDefault="00FD0650" w:rsidP="00DE5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2"/>
      <w:gridCol w:w="5492"/>
      <w:gridCol w:w="1410"/>
    </w:tblGrid>
    <w:tr w:rsidR="00DE550C" w14:paraId="2A30545B" w14:textId="77777777" w:rsidTr="00DE550C">
      <w:tc>
        <w:tcPr>
          <w:tcW w:w="1413" w:type="dxa"/>
          <w:vAlign w:val="center"/>
        </w:tcPr>
        <w:p w14:paraId="7761A779" w14:textId="1BF6565B" w:rsidR="00DE550C" w:rsidRDefault="00DE550C" w:rsidP="00DE550C">
          <w:pPr>
            <w:pStyle w:val="Encabezado"/>
            <w:jc w:val="center"/>
          </w:pPr>
          <w:r>
            <w:rPr>
              <w:noProof/>
            </w:rPr>
            <w:drawing>
              <wp:inline distT="0" distB="0" distL="0" distR="0" wp14:anchorId="545BB4E7" wp14:editId="4FFEE6A0">
                <wp:extent cx="880255" cy="546265"/>
                <wp:effectExtent l="0" t="0" r="0" b="6350"/>
                <wp:docPr id="69052253"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2253" name="Imagen 2"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4954" b="22988"/>
                        <a:stretch/>
                      </pic:blipFill>
                      <pic:spPr bwMode="auto">
                        <a:xfrm>
                          <a:off x="0" y="0"/>
                          <a:ext cx="890128" cy="552392"/>
                        </a:xfrm>
                        <a:prstGeom prst="rect">
                          <a:avLst/>
                        </a:prstGeom>
                        <a:ln>
                          <a:noFill/>
                        </a:ln>
                        <a:extLst>
                          <a:ext uri="{53640926-AAD7-44D8-BBD7-CCE9431645EC}">
                            <a14:shadowObscured xmlns:a14="http://schemas.microsoft.com/office/drawing/2010/main"/>
                          </a:ext>
                        </a:extLst>
                      </pic:spPr>
                    </pic:pic>
                  </a:graphicData>
                </a:graphic>
              </wp:inline>
            </w:drawing>
          </w:r>
        </w:p>
      </w:tc>
      <w:tc>
        <w:tcPr>
          <w:tcW w:w="5670" w:type="dxa"/>
          <w:vAlign w:val="center"/>
        </w:tcPr>
        <w:p w14:paraId="4FA0221B" w14:textId="4D493FA6" w:rsidR="00DE550C" w:rsidRPr="00DE550C" w:rsidRDefault="00DE550C" w:rsidP="00DE550C">
          <w:pPr>
            <w:pStyle w:val="Encabezado"/>
            <w:jc w:val="center"/>
            <w:rPr>
              <w:rFonts w:cs="Arial"/>
              <w:sz w:val="20"/>
              <w:szCs w:val="20"/>
            </w:rPr>
          </w:pPr>
          <w:r w:rsidRPr="00DE550C">
            <w:rPr>
              <w:rFonts w:cs="Arial"/>
              <w:sz w:val="20"/>
              <w:szCs w:val="20"/>
            </w:rPr>
            <w:t>SUSPRO – INTEGRATING EDUCATION FOR SUSTAINABILITY INTO THE CULTURE AND LIFE OF SCHOOLS</w:t>
          </w:r>
        </w:p>
        <w:p w14:paraId="7862B21B" w14:textId="502729D7" w:rsidR="00DE550C" w:rsidRDefault="00DE550C" w:rsidP="00DE550C">
          <w:pPr>
            <w:pStyle w:val="Encabezado"/>
            <w:jc w:val="center"/>
          </w:pPr>
          <w:r w:rsidRPr="00DE550C">
            <w:rPr>
              <w:rFonts w:cs="Arial"/>
              <w:sz w:val="20"/>
              <w:szCs w:val="20"/>
            </w:rPr>
            <w:t>2023-1-ES01-KA210-VET-000150556</w:t>
          </w:r>
        </w:p>
      </w:tc>
      <w:tc>
        <w:tcPr>
          <w:tcW w:w="1411" w:type="dxa"/>
          <w:vAlign w:val="center"/>
        </w:tcPr>
        <w:p w14:paraId="7D57BE66" w14:textId="1F72EB7B" w:rsidR="00DE550C" w:rsidRDefault="00DE550C" w:rsidP="00DE550C">
          <w:pPr>
            <w:pStyle w:val="Encabezado"/>
            <w:jc w:val="center"/>
          </w:pPr>
          <w:r>
            <w:rPr>
              <w:noProof/>
            </w:rPr>
            <w:drawing>
              <wp:inline distT="0" distB="0" distL="0" distR="0" wp14:anchorId="16C083DC" wp14:editId="2614477F">
                <wp:extent cx="736270" cy="745980"/>
                <wp:effectExtent l="0" t="0" r="6985" b="0"/>
                <wp:docPr id="965750814"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50814" name="Imagen 1" descr="Imagen que contiene Form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753784" cy="763725"/>
                        </a:xfrm>
                        <a:prstGeom prst="rect">
                          <a:avLst/>
                        </a:prstGeom>
                      </pic:spPr>
                    </pic:pic>
                  </a:graphicData>
                </a:graphic>
              </wp:inline>
            </w:drawing>
          </w:r>
        </w:p>
      </w:tc>
    </w:tr>
  </w:tbl>
  <w:p w14:paraId="3E9EA02C" w14:textId="77777777" w:rsidR="00DE550C" w:rsidRDefault="00DE55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E109A"/>
    <w:multiLevelType w:val="hybridMultilevel"/>
    <w:tmpl w:val="35FA2D76"/>
    <w:lvl w:ilvl="0" w:tplc="83E44804">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07504DA"/>
    <w:multiLevelType w:val="hybridMultilevel"/>
    <w:tmpl w:val="995844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09E33DE"/>
    <w:multiLevelType w:val="hybridMultilevel"/>
    <w:tmpl w:val="2738E86E"/>
    <w:lvl w:ilvl="0" w:tplc="83E44804">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C642376"/>
    <w:multiLevelType w:val="hybridMultilevel"/>
    <w:tmpl w:val="19FACD32"/>
    <w:lvl w:ilvl="0" w:tplc="83E44804">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9D977A1"/>
    <w:multiLevelType w:val="hybridMultilevel"/>
    <w:tmpl w:val="64F0BFAA"/>
    <w:lvl w:ilvl="0" w:tplc="83E44804">
      <w:numFmt w:val="bullet"/>
      <w:lvlText w:val="-"/>
      <w:lvlJc w:val="left"/>
      <w:pPr>
        <w:ind w:left="720" w:hanging="360"/>
      </w:pPr>
      <w:rPr>
        <w:rFonts w:ascii="Aptos" w:eastAsiaTheme="minorHAnsi" w:hAnsi="Aptos"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A815540"/>
    <w:multiLevelType w:val="hybridMultilevel"/>
    <w:tmpl w:val="6276D42E"/>
    <w:lvl w:ilvl="0" w:tplc="74B83006">
      <w:start w:val="1"/>
      <w:numFmt w:val="bullet"/>
      <w:lvlText w:val="•"/>
      <w:lvlJc w:val="left"/>
      <w:pPr>
        <w:tabs>
          <w:tab w:val="num" w:pos="720"/>
        </w:tabs>
        <w:ind w:left="720" w:hanging="360"/>
      </w:pPr>
      <w:rPr>
        <w:rFonts w:ascii="Times New Roman" w:hAnsi="Times New Roman" w:hint="default"/>
      </w:rPr>
    </w:lvl>
    <w:lvl w:ilvl="1" w:tplc="CA5E09F4">
      <w:numFmt w:val="bullet"/>
      <w:lvlText w:val="•"/>
      <w:lvlJc w:val="left"/>
      <w:pPr>
        <w:tabs>
          <w:tab w:val="num" w:pos="1440"/>
        </w:tabs>
        <w:ind w:left="1440" w:hanging="360"/>
      </w:pPr>
      <w:rPr>
        <w:rFonts w:ascii="Times New Roman" w:hAnsi="Times New Roman" w:hint="default"/>
      </w:rPr>
    </w:lvl>
    <w:lvl w:ilvl="2" w:tplc="371818CE" w:tentative="1">
      <w:start w:val="1"/>
      <w:numFmt w:val="bullet"/>
      <w:lvlText w:val="•"/>
      <w:lvlJc w:val="left"/>
      <w:pPr>
        <w:tabs>
          <w:tab w:val="num" w:pos="2160"/>
        </w:tabs>
        <w:ind w:left="2160" w:hanging="360"/>
      </w:pPr>
      <w:rPr>
        <w:rFonts w:ascii="Times New Roman" w:hAnsi="Times New Roman" w:hint="default"/>
      </w:rPr>
    </w:lvl>
    <w:lvl w:ilvl="3" w:tplc="F634E4FE" w:tentative="1">
      <w:start w:val="1"/>
      <w:numFmt w:val="bullet"/>
      <w:lvlText w:val="•"/>
      <w:lvlJc w:val="left"/>
      <w:pPr>
        <w:tabs>
          <w:tab w:val="num" w:pos="2880"/>
        </w:tabs>
        <w:ind w:left="2880" w:hanging="360"/>
      </w:pPr>
      <w:rPr>
        <w:rFonts w:ascii="Times New Roman" w:hAnsi="Times New Roman" w:hint="default"/>
      </w:rPr>
    </w:lvl>
    <w:lvl w:ilvl="4" w:tplc="AB74ED2E" w:tentative="1">
      <w:start w:val="1"/>
      <w:numFmt w:val="bullet"/>
      <w:lvlText w:val="•"/>
      <w:lvlJc w:val="left"/>
      <w:pPr>
        <w:tabs>
          <w:tab w:val="num" w:pos="3600"/>
        </w:tabs>
        <w:ind w:left="3600" w:hanging="360"/>
      </w:pPr>
      <w:rPr>
        <w:rFonts w:ascii="Times New Roman" w:hAnsi="Times New Roman" w:hint="default"/>
      </w:rPr>
    </w:lvl>
    <w:lvl w:ilvl="5" w:tplc="8D50D206" w:tentative="1">
      <w:start w:val="1"/>
      <w:numFmt w:val="bullet"/>
      <w:lvlText w:val="•"/>
      <w:lvlJc w:val="left"/>
      <w:pPr>
        <w:tabs>
          <w:tab w:val="num" w:pos="4320"/>
        </w:tabs>
        <w:ind w:left="4320" w:hanging="360"/>
      </w:pPr>
      <w:rPr>
        <w:rFonts w:ascii="Times New Roman" w:hAnsi="Times New Roman" w:hint="default"/>
      </w:rPr>
    </w:lvl>
    <w:lvl w:ilvl="6" w:tplc="AEC07B2A" w:tentative="1">
      <w:start w:val="1"/>
      <w:numFmt w:val="bullet"/>
      <w:lvlText w:val="•"/>
      <w:lvlJc w:val="left"/>
      <w:pPr>
        <w:tabs>
          <w:tab w:val="num" w:pos="5040"/>
        </w:tabs>
        <w:ind w:left="5040" w:hanging="360"/>
      </w:pPr>
      <w:rPr>
        <w:rFonts w:ascii="Times New Roman" w:hAnsi="Times New Roman" w:hint="default"/>
      </w:rPr>
    </w:lvl>
    <w:lvl w:ilvl="7" w:tplc="6A5CC046" w:tentative="1">
      <w:start w:val="1"/>
      <w:numFmt w:val="bullet"/>
      <w:lvlText w:val="•"/>
      <w:lvlJc w:val="left"/>
      <w:pPr>
        <w:tabs>
          <w:tab w:val="num" w:pos="5760"/>
        </w:tabs>
        <w:ind w:left="5760" w:hanging="360"/>
      </w:pPr>
      <w:rPr>
        <w:rFonts w:ascii="Times New Roman" w:hAnsi="Times New Roman" w:hint="default"/>
      </w:rPr>
    </w:lvl>
    <w:lvl w:ilvl="8" w:tplc="D64233F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79EC1B85"/>
    <w:multiLevelType w:val="hybridMultilevel"/>
    <w:tmpl w:val="2E500BEC"/>
    <w:lvl w:ilvl="0" w:tplc="83E44804">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45289268">
    <w:abstractNumId w:val="1"/>
  </w:num>
  <w:num w:numId="2" w16cid:durableId="1054544070">
    <w:abstractNumId w:val="6"/>
  </w:num>
  <w:num w:numId="3" w16cid:durableId="1754430569">
    <w:abstractNumId w:val="3"/>
  </w:num>
  <w:num w:numId="4" w16cid:durableId="1143933765">
    <w:abstractNumId w:val="0"/>
  </w:num>
  <w:num w:numId="5" w16cid:durableId="503015890">
    <w:abstractNumId w:val="5"/>
  </w:num>
  <w:num w:numId="6" w16cid:durableId="485316631">
    <w:abstractNumId w:val="4"/>
  </w:num>
  <w:num w:numId="7" w16cid:durableId="1181428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0C"/>
    <w:rsid w:val="00096817"/>
    <w:rsid w:val="000C6BE1"/>
    <w:rsid w:val="000E184C"/>
    <w:rsid w:val="001047E0"/>
    <w:rsid w:val="00155894"/>
    <w:rsid w:val="00182028"/>
    <w:rsid w:val="001E5FE0"/>
    <w:rsid w:val="00203636"/>
    <w:rsid w:val="002309CD"/>
    <w:rsid w:val="00290AE7"/>
    <w:rsid w:val="00291B59"/>
    <w:rsid w:val="002A24FA"/>
    <w:rsid w:val="002B10A1"/>
    <w:rsid w:val="002B6C1E"/>
    <w:rsid w:val="002E6DC4"/>
    <w:rsid w:val="002F2947"/>
    <w:rsid w:val="00315735"/>
    <w:rsid w:val="0032680A"/>
    <w:rsid w:val="0033108F"/>
    <w:rsid w:val="00351767"/>
    <w:rsid w:val="003A309F"/>
    <w:rsid w:val="00440190"/>
    <w:rsid w:val="00462CC2"/>
    <w:rsid w:val="004C3B9C"/>
    <w:rsid w:val="004E2BF7"/>
    <w:rsid w:val="004E3D09"/>
    <w:rsid w:val="004F45A3"/>
    <w:rsid w:val="005C216A"/>
    <w:rsid w:val="0064244E"/>
    <w:rsid w:val="00667566"/>
    <w:rsid w:val="00777727"/>
    <w:rsid w:val="00793AC3"/>
    <w:rsid w:val="007A1757"/>
    <w:rsid w:val="008908A7"/>
    <w:rsid w:val="008D4420"/>
    <w:rsid w:val="008D60BA"/>
    <w:rsid w:val="00906539"/>
    <w:rsid w:val="00964B5F"/>
    <w:rsid w:val="00997A62"/>
    <w:rsid w:val="009D6A76"/>
    <w:rsid w:val="00A0472E"/>
    <w:rsid w:val="00A20AF4"/>
    <w:rsid w:val="00A53A75"/>
    <w:rsid w:val="00A803DE"/>
    <w:rsid w:val="00AF1237"/>
    <w:rsid w:val="00AF5F00"/>
    <w:rsid w:val="00B17D42"/>
    <w:rsid w:val="00B26664"/>
    <w:rsid w:val="00B57F58"/>
    <w:rsid w:val="00B87F81"/>
    <w:rsid w:val="00C40E80"/>
    <w:rsid w:val="00C71E4E"/>
    <w:rsid w:val="00D931E0"/>
    <w:rsid w:val="00DE0AD3"/>
    <w:rsid w:val="00DE550C"/>
    <w:rsid w:val="00DF018D"/>
    <w:rsid w:val="00E00E93"/>
    <w:rsid w:val="00F10C15"/>
    <w:rsid w:val="00F509FA"/>
    <w:rsid w:val="00FA4C7B"/>
    <w:rsid w:val="00FD0650"/>
    <w:rsid w:val="00FE13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22FE8"/>
  <w15:chartTrackingRefBased/>
  <w15:docId w15:val="{A46FD80B-A66D-4057-9E8C-EB6A0CC9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894"/>
    <w:pPr>
      <w:jc w:val="both"/>
    </w:pPr>
    <w:rPr>
      <w:lang w:val="en-GB"/>
    </w:rPr>
  </w:style>
  <w:style w:type="paragraph" w:styleId="Ttulo1">
    <w:name w:val="heading 1"/>
    <w:basedOn w:val="Normal"/>
    <w:next w:val="Normal"/>
    <w:link w:val="Ttulo1Car"/>
    <w:uiPriority w:val="9"/>
    <w:qFormat/>
    <w:rsid w:val="00DE550C"/>
    <w:pPr>
      <w:keepNext/>
      <w:keepLines/>
      <w:spacing w:before="360" w:after="80"/>
      <w:outlineLvl w:val="0"/>
    </w:pPr>
    <w:rPr>
      <w:rFonts w:asciiTheme="majorHAnsi" w:eastAsiaTheme="majorEastAsia" w:hAnsiTheme="majorHAnsi" w:cstheme="majorBidi"/>
      <w:color w:val="509736" w:themeColor="accent1" w:themeShade="BF"/>
      <w:sz w:val="40"/>
      <w:szCs w:val="40"/>
    </w:rPr>
  </w:style>
  <w:style w:type="paragraph" w:styleId="Ttulo2">
    <w:name w:val="heading 2"/>
    <w:basedOn w:val="Normal"/>
    <w:next w:val="Normal"/>
    <w:link w:val="Ttulo2Car"/>
    <w:uiPriority w:val="9"/>
    <w:unhideWhenUsed/>
    <w:qFormat/>
    <w:rsid w:val="00155894"/>
    <w:pPr>
      <w:keepNext/>
      <w:keepLines/>
      <w:spacing w:before="160" w:after="80"/>
      <w:outlineLvl w:val="1"/>
    </w:pPr>
    <w:rPr>
      <w:rFonts w:asciiTheme="majorHAnsi" w:eastAsiaTheme="majorEastAsia" w:hAnsiTheme="majorHAnsi" w:cstheme="majorBidi"/>
      <w:color w:val="455F51" w:themeColor="text2"/>
      <w:sz w:val="32"/>
      <w:szCs w:val="32"/>
    </w:rPr>
  </w:style>
  <w:style w:type="paragraph" w:styleId="Ttulo3">
    <w:name w:val="heading 3"/>
    <w:basedOn w:val="Normal"/>
    <w:next w:val="Normal"/>
    <w:link w:val="Ttulo3Car"/>
    <w:uiPriority w:val="9"/>
    <w:unhideWhenUsed/>
    <w:qFormat/>
    <w:rsid w:val="00DE550C"/>
    <w:pPr>
      <w:keepNext/>
      <w:keepLines/>
      <w:spacing w:before="160" w:after="80"/>
      <w:outlineLvl w:val="2"/>
    </w:pPr>
    <w:rPr>
      <w:rFonts w:eastAsiaTheme="majorEastAsia" w:cstheme="majorBidi"/>
      <w:color w:val="509736" w:themeColor="accent1" w:themeShade="BF"/>
      <w:sz w:val="28"/>
      <w:szCs w:val="28"/>
    </w:rPr>
  </w:style>
  <w:style w:type="paragraph" w:styleId="Ttulo4">
    <w:name w:val="heading 4"/>
    <w:basedOn w:val="Normal"/>
    <w:next w:val="Normal"/>
    <w:link w:val="Ttulo4Car"/>
    <w:uiPriority w:val="9"/>
    <w:semiHidden/>
    <w:unhideWhenUsed/>
    <w:qFormat/>
    <w:rsid w:val="00DE550C"/>
    <w:pPr>
      <w:keepNext/>
      <w:keepLines/>
      <w:spacing w:before="80" w:after="40"/>
      <w:outlineLvl w:val="3"/>
    </w:pPr>
    <w:rPr>
      <w:rFonts w:eastAsiaTheme="majorEastAsia" w:cstheme="majorBidi"/>
      <w:i/>
      <w:iCs/>
      <w:color w:val="509736" w:themeColor="accent1" w:themeShade="BF"/>
    </w:rPr>
  </w:style>
  <w:style w:type="paragraph" w:styleId="Ttulo5">
    <w:name w:val="heading 5"/>
    <w:basedOn w:val="Normal"/>
    <w:next w:val="Normal"/>
    <w:link w:val="Ttulo5Car"/>
    <w:uiPriority w:val="9"/>
    <w:semiHidden/>
    <w:unhideWhenUsed/>
    <w:qFormat/>
    <w:rsid w:val="00DE550C"/>
    <w:pPr>
      <w:keepNext/>
      <w:keepLines/>
      <w:spacing w:before="80" w:after="40"/>
      <w:outlineLvl w:val="4"/>
    </w:pPr>
    <w:rPr>
      <w:rFonts w:eastAsiaTheme="majorEastAsia" w:cstheme="majorBidi"/>
      <w:color w:val="509736" w:themeColor="accent1" w:themeShade="BF"/>
    </w:rPr>
  </w:style>
  <w:style w:type="paragraph" w:styleId="Ttulo6">
    <w:name w:val="heading 6"/>
    <w:basedOn w:val="Normal"/>
    <w:next w:val="Normal"/>
    <w:link w:val="Ttulo6Car"/>
    <w:uiPriority w:val="9"/>
    <w:semiHidden/>
    <w:unhideWhenUsed/>
    <w:qFormat/>
    <w:rsid w:val="00DE550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E550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E550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E550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E550C"/>
    <w:rPr>
      <w:rFonts w:asciiTheme="majorHAnsi" w:eastAsiaTheme="majorEastAsia" w:hAnsiTheme="majorHAnsi" w:cstheme="majorBidi"/>
      <w:color w:val="509736" w:themeColor="accent1" w:themeShade="BF"/>
      <w:sz w:val="40"/>
      <w:szCs w:val="40"/>
      <w:lang w:val="en-GB"/>
    </w:rPr>
  </w:style>
  <w:style w:type="character" w:customStyle="1" w:styleId="Ttulo2Car">
    <w:name w:val="Título 2 Car"/>
    <w:basedOn w:val="Fuentedeprrafopredeter"/>
    <w:link w:val="Ttulo2"/>
    <w:uiPriority w:val="9"/>
    <w:rsid w:val="00155894"/>
    <w:rPr>
      <w:rFonts w:asciiTheme="majorHAnsi" w:eastAsiaTheme="majorEastAsia" w:hAnsiTheme="majorHAnsi" w:cstheme="majorBidi"/>
      <w:color w:val="455F51" w:themeColor="text2"/>
      <w:sz w:val="32"/>
      <w:szCs w:val="32"/>
      <w:lang w:val="en-GB"/>
    </w:rPr>
  </w:style>
  <w:style w:type="character" w:customStyle="1" w:styleId="Ttulo3Car">
    <w:name w:val="Título 3 Car"/>
    <w:basedOn w:val="Fuentedeprrafopredeter"/>
    <w:link w:val="Ttulo3"/>
    <w:uiPriority w:val="9"/>
    <w:rsid w:val="00DE550C"/>
    <w:rPr>
      <w:rFonts w:eastAsiaTheme="majorEastAsia" w:cstheme="majorBidi"/>
      <w:color w:val="509736" w:themeColor="accent1" w:themeShade="BF"/>
      <w:sz w:val="28"/>
      <w:szCs w:val="28"/>
      <w:lang w:val="en-GB"/>
    </w:rPr>
  </w:style>
  <w:style w:type="character" w:customStyle="1" w:styleId="Ttulo4Car">
    <w:name w:val="Título 4 Car"/>
    <w:basedOn w:val="Fuentedeprrafopredeter"/>
    <w:link w:val="Ttulo4"/>
    <w:uiPriority w:val="9"/>
    <w:semiHidden/>
    <w:rsid w:val="00DE550C"/>
    <w:rPr>
      <w:rFonts w:eastAsiaTheme="majorEastAsia" w:cstheme="majorBidi"/>
      <w:i/>
      <w:iCs/>
      <w:color w:val="509736" w:themeColor="accent1" w:themeShade="BF"/>
      <w:lang w:val="en-GB"/>
    </w:rPr>
  </w:style>
  <w:style w:type="character" w:customStyle="1" w:styleId="Ttulo5Car">
    <w:name w:val="Título 5 Car"/>
    <w:basedOn w:val="Fuentedeprrafopredeter"/>
    <w:link w:val="Ttulo5"/>
    <w:uiPriority w:val="9"/>
    <w:semiHidden/>
    <w:rsid w:val="00DE550C"/>
    <w:rPr>
      <w:rFonts w:eastAsiaTheme="majorEastAsia" w:cstheme="majorBidi"/>
      <w:color w:val="509736" w:themeColor="accent1" w:themeShade="BF"/>
      <w:lang w:val="en-GB"/>
    </w:rPr>
  </w:style>
  <w:style w:type="character" w:customStyle="1" w:styleId="Ttulo6Car">
    <w:name w:val="Título 6 Car"/>
    <w:basedOn w:val="Fuentedeprrafopredeter"/>
    <w:link w:val="Ttulo6"/>
    <w:uiPriority w:val="9"/>
    <w:semiHidden/>
    <w:rsid w:val="00DE550C"/>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DE550C"/>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DE550C"/>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DE550C"/>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DE5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E550C"/>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351767"/>
    <w:pPr>
      <w:numPr>
        <w:ilvl w:val="1"/>
      </w:numPr>
    </w:pPr>
    <w:rPr>
      <w:rFonts w:eastAsiaTheme="majorEastAsia" w:cstheme="majorBidi"/>
      <w:color w:val="595959" w:themeColor="text1" w:themeTint="A6"/>
      <w:spacing w:val="15"/>
      <w:sz w:val="24"/>
      <w:szCs w:val="28"/>
    </w:rPr>
  </w:style>
  <w:style w:type="character" w:customStyle="1" w:styleId="SubttuloCar">
    <w:name w:val="Subtítulo Car"/>
    <w:basedOn w:val="Fuentedeprrafopredeter"/>
    <w:link w:val="Subttulo"/>
    <w:uiPriority w:val="11"/>
    <w:rsid w:val="00351767"/>
    <w:rPr>
      <w:rFonts w:eastAsiaTheme="majorEastAsia" w:cstheme="majorBidi"/>
      <w:color w:val="595959" w:themeColor="text1" w:themeTint="A6"/>
      <w:spacing w:val="15"/>
      <w:sz w:val="24"/>
      <w:szCs w:val="28"/>
      <w:lang w:val="en-GB"/>
    </w:rPr>
  </w:style>
  <w:style w:type="paragraph" w:styleId="Cita">
    <w:name w:val="Quote"/>
    <w:basedOn w:val="Normal"/>
    <w:next w:val="Normal"/>
    <w:link w:val="CitaCar"/>
    <w:uiPriority w:val="29"/>
    <w:qFormat/>
    <w:rsid w:val="00DE550C"/>
    <w:pPr>
      <w:spacing w:before="160"/>
      <w:jc w:val="center"/>
    </w:pPr>
    <w:rPr>
      <w:i/>
      <w:iCs/>
      <w:color w:val="404040" w:themeColor="text1" w:themeTint="BF"/>
    </w:rPr>
  </w:style>
  <w:style w:type="character" w:customStyle="1" w:styleId="CitaCar">
    <w:name w:val="Cita Car"/>
    <w:basedOn w:val="Fuentedeprrafopredeter"/>
    <w:link w:val="Cita"/>
    <w:uiPriority w:val="29"/>
    <w:rsid w:val="00DE550C"/>
    <w:rPr>
      <w:i/>
      <w:iCs/>
      <w:color w:val="404040" w:themeColor="text1" w:themeTint="BF"/>
      <w:lang w:val="en-GB"/>
    </w:rPr>
  </w:style>
  <w:style w:type="paragraph" w:styleId="Prrafodelista">
    <w:name w:val="List Paragraph"/>
    <w:basedOn w:val="Normal"/>
    <w:uiPriority w:val="34"/>
    <w:qFormat/>
    <w:rsid w:val="00DE550C"/>
    <w:pPr>
      <w:ind w:left="720"/>
      <w:contextualSpacing/>
    </w:pPr>
  </w:style>
  <w:style w:type="character" w:styleId="nfasisintenso">
    <w:name w:val="Intense Emphasis"/>
    <w:basedOn w:val="Fuentedeprrafopredeter"/>
    <w:uiPriority w:val="21"/>
    <w:qFormat/>
    <w:rsid w:val="00DE550C"/>
    <w:rPr>
      <w:i/>
      <w:iCs/>
      <w:color w:val="509736" w:themeColor="accent1" w:themeShade="BF"/>
    </w:rPr>
  </w:style>
  <w:style w:type="paragraph" w:styleId="Citadestacada">
    <w:name w:val="Intense Quote"/>
    <w:basedOn w:val="Normal"/>
    <w:next w:val="Normal"/>
    <w:link w:val="CitadestacadaCar"/>
    <w:uiPriority w:val="30"/>
    <w:qFormat/>
    <w:rsid w:val="00DE550C"/>
    <w:pPr>
      <w:pBdr>
        <w:top w:val="single" w:sz="4" w:space="10" w:color="509736" w:themeColor="accent1" w:themeShade="BF"/>
        <w:bottom w:val="single" w:sz="4" w:space="10" w:color="509736" w:themeColor="accent1" w:themeShade="BF"/>
      </w:pBdr>
      <w:spacing w:before="360" w:after="360"/>
      <w:ind w:left="864" w:right="864"/>
      <w:jc w:val="center"/>
    </w:pPr>
    <w:rPr>
      <w:i/>
      <w:iCs/>
      <w:color w:val="509736" w:themeColor="accent1" w:themeShade="BF"/>
    </w:rPr>
  </w:style>
  <w:style w:type="character" w:customStyle="1" w:styleId="CitadestacadaCar">
    <w:name w:val="Cita destacada Car"/>
    <w:basedOn w:val="Fuentedeprrafopredeter"/>
    <w:link w:val="Citadestacada"/>
    <w:uiPriority w:val="30"/>
    <w:rsid w:val="00DE550C"/>
    <w:rPr>
      <w:i/>
      <w:iCs/>
      <w:color w:val="509736" w:themeColor="accent1" w:themeShade="BF"/>
      <w:lang w:val="en-GB"/>
    </w:rPr>
  </w:style>
  <w:style w:type="character" w:styleId="Referenciaintensa">
    <w:name w:val="Intense Reference"/>
    <w:basedOn w:val="Fuentedeprrafopredeter"/>
    <w:uiPriority w:val="32"/>
    <w:qFormat/>
    <w:rsid w:val="00DE550C"/>
    <w:rPr>
      <w:b/>
      <w:bCs/>
      <w:smallCaps/>
      <w:color w:val="509736" w:themeColor="accent1" w:themeShade="BF"/>
      <w:spacing w:val="5"/>
    </w:rPr>
  </w:style>
  <w:style w:type="paragraph" w:styleId="Encabezado">
    <w:name w:val="header"/>
    <w:basedOn w:val="Normal"/>
    <w:link w:val="EncabezadoCar"/>
    <w:uiPriority w:val="99"/>
    <w:unhideWhenUsed/>
    <w:rsid w:val="00DE550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E550C"/>
    <w:rPr>
      <w:lang w:val="en-GB"/>
    </w:rPr>
  </w:style>
  <w:style w:type="paragraph" w:styleId="Piedepgina">
    <w:name w:val="footer"/>
    <w:basedOn w:val="Normal"/>
    <w:link w:val="PiedepginaCar"/>
    <w:uiPriority w:val="99"/>
    <w:unhideWhenUsed/>
    <w:rsid w:val="00DE550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E550C"/>
    <w:rPr>
      <w:lang w:val="en-GB"/>
    </w:rPr>
  </w:style>
  <w:style w:type="table" w:styleId="Tablaconcuadrcula">
    <w:name w:val="Table Grid"/>
    <w:basedOn w:val="Tablanormal"/>
    <w:uiPriority w:val="39"/>
    <w:rsid w:val="00DE5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2-nfasis1">
    <w:name w:val="Grid Table 2 Accent 1"/>
    <w:basedOn w:val="Tablanormal"/>
    <w:uiPriority w:val="47"/>
    <w:rsid w:val="00793AC3"/>
    <w:pPr>
      <w:spacing w:after="0" w:line="240" w:lineRule="auto"/>
    </w:pPr>
    <w:tblPr>
      <w:tblStyleRowBandSize w:val="1"/>
      <w:tblStyleColBandSize w:val="1"/>
      <w:tblBorders>
        <w:top w:val="single" w:sz="2" w:space="0" w:color="A8D997" w:themeColor="accent1" w:themeTint="99"/>
        <w:bottom w:val="single" w:sz="2" w:space="0" w:color="A8D997" w:themeColor="accent1" w:themeTint="99"/>
        <w:insideH w:val="single" w:sz="2" w:space="0" w:color="A8D997" w:themeColor="accent1" w:themeTint="99"/>
        <w:insideV w:val="single" w:sz="2" w:space="0" w:color="A8D997" w:themeColor="accent1" w:themeTint="99"/>
      </w:tblBorders>
    </w:tblPr>
    <w:tblStylePr w:type="firstRow">
      <w:rPr>
        <w:b/>
        <w:bCs/>
      </w:rPr>
      <w:tblPr/>
      <w:tcPr>
        <w:tcBorders>
          <w:top w:val="nil"/>
          <w:bottom w:val="single" w:sz="12" w:space="0" w:color="A8D997" w:themeColor="accent1" w:themeTint="99"/>
          <w:insideH w:val="nil"/>
          <w:insideV w:val="nil"/>
        </w:tcBorders>
        <w:shd w:val="clear" w:color="auto" w:fill="FFFFFF" w:themeFill="background1"/>
      </w:tcPr>
    </w:tblStylePr>
    <w:tblStylePr w:type="lastRow">
      <w:rPr>
        <w:b/>
        <w:bCs/>
      </w:rPr>
      <w:tblPr/>
      <w:tcPr>
        <w:tcBorders>
          <w:top w:val="double" w:sz="2" w:space="0" w:color="A8D99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F2DC" w:themeFill="accent1" w:themeFillTint="33"/>
      </w:tcPr>
    </w:tblStylePr>
    <w:tblStylePr w:type="band1Horz">
      <w:tblPr/>
      <w:tcPr>
        <w:shd w:val="clear" w:color="auto" w:fill="E2F2DC" w:themeFill="accent1" w:themeFillTint="33"/>
      </w:tcPr>
    </w:tblStylePr>
  </w:style>
  <w:style w:type="table" w:styleId="Tablaconcuadrcula3-nfasis1">
    <w:name w:val="Grid Table 3 Accent 1"/>
    <w:basedOn w:val="Tablanormal"/>
    <w:uiPriority w:val="48"/>
    <w:rsid w:val="00793AC3"/>
    <w:pPr>
      <w:spacing w:after="0" w:line="240" w:lineRule="auto"/>
    </w:pPr>
    <w:tblPr>
      <w:tblStyleRowBandSize w:val="1"/>
      <w:tblStyleColBandSize w:val="1"/>
      <w:tblBorders>
        <w:top w:val="single" w:sz="4" w:space="0" w:color="A8D997" w:themeColor="accent1" w:themeTint="99"/>
        <w:left w:val="single" w:sz="4" w:space="0" w:color="A8D997" w:themeColor="accent1" w:themeTint="99"/>
        <w:bottom w:val="single" w:sz="4" w:space="0" w:color="A8D997" w:themeColor="accent1" w:themeTint="99"/>
        <w:right w:val="single" w:sz="4" w:space="0" w:color="A8D997" w:themeColor="accent1" w:themeTint="99"/>
        <w:insideH w:val="single" w:sz="4" w:space="0" w:color="A8D997" w:themeColor="accent1" w:themeTint="99"/>
        <w:insideV w:val="single" w:sz="4" w:space="0" w:color="A8D99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2DC" w:themeFill="accent1" w:themeFillTint="33"/>
      </w:tcPr>
    </w:tblStylePr>
    <w:tblStylePr w:type="band1Horz">
      <w:tblPr/>
      <w:tcPr>
        <w:shd w:val="clear" w:color="auto" w:fill="E2F2DC" w:themeFill="accent1" w:themeFillTint="33"/>
      </w:tcPr>
    </w:tblStylePr>
    <w:tblStylePr w:type="neCell">
      <w:tblPr/>
      <w:tcPr>
        <w:tcBorders>
          <w:bottom w:val="single" w:sz="4" w:space="0" w:color="A8D997" w:themeColor="accent1" w:themeTint="99"/>
        </w:tcBorders>
      </w:tcPr>
    </w:tblStylePr>
    <w:tblStylePr w:type="nwCell">
      <w:tblPr/>
      <w:tcPr>
        <w:tcBorders>
          <w:bottom w:val="single" w:sz="4" w:space="0" w:color="A8D997" w:themeColor="accent1" w:themeTint="99"/>
        </w:tcBorders>
      </w:tcPr>
    </w:tblStylePr>
    <w:tblStylePr w:type="seCell">
      <w:tblPr/>
      <w:tcPr>
        <w:tcBorders>
          <w:top w:val="single" w:sz="4" w:space="0" w:color="A8D997" w:themeColor="accent1" w:themeTint="99"/>
        </w:tcBorders>
      </w:tcPr>
    </w:tblStylePr>
    <w:tblStylePr w:type="swCell">
      <w:tblPr/>
      <w:tcPr>
        <w:tcBorders>
          <w:top w:val="single" w:sz="4" w:space="0" w:color="A8D997" w:themeColor="accent1" w:themeTint="99"/>
        </w:tcBorders>
      </w:tcPr>
    </w:tblStylePr>
  </w:style>
  <w:style w:type="character" w:styleId="nfasissutil">
    <w:name w:val="Subtle Emphasis"/>
    <w:basedOn w:val="Fuentedeprrafopredeter"/>
    <w:uiPriority w:val="19"/>
    <w:qFormat/>
    <w:rsid w:val="00DF018D"/>
    <w:rPr>
      <w:i/>
      <w:iCs/>
      <w:color w:val="356524" w:themeColor="accent1" w:themeShade="80"/>
    </w:rPr>
  </w:style>
  <w:style w:type="paragraph" w:styleId="TtuloTDC">
    <w:name w:val="TOC Heading"/>
    <w:basedOn w:val="Ttulo1"/>
    <w:next w:val="Normal"/>
    <w:uiPriority w:val="39"/>
    <w:unhideWhenUsed/>
    <w:qFormat/>
    <w:rsid w:val="00290AE7"/>
    <w:pPr>
      <w:spacing w:before="240" w:after="0"/>
      <w:jc w:val="left"/>
      <w:outlineLvl w:val="9"/>
    </w:pPr>
    <w:rPr>
      <w:kern w:val="0"/>
      <w:sz w:val="32"/>
      <w:szCs w:val="32"/>
      <w:lang w:val="es-ES" w:eastAsia="es-ES"/>
      <w14:ligatures w14:val="none"/>
    </w:rPr>
  </w:style>
  <w:style w:type="paragraph" w:styleId="TDC1">
    <w:name w:val="toc 1"/>
    <w:basedOn w:val="Normal"/>
    <w:next w:val="Normal"/>
    <w:autoRedefine/>
    <w:uiPriority w:val="39"/>
    <w:unhideWhenUsed/>
    <w:rsid w:val="00290AE7"/>
    <w:pPr>
      <w:spacing w:after="100"/>
    </w:pPr>
  </w:style>
  <w:style w:type="paragraph" w:styleId="TDC2">
    <w:name w:val="toc 2"/>
    <w:basedOn w:val="Normal"/>
    <w:next w:val="Normal"/>
    <w:autoRedefine/>
    <w:uiPriority w:val="39"/>
    <w:unhideWhenUsed/>
    <w:rsid w:val="00290AE7"/>
    <w:pPr>
      <w:spacing w:after="100"/>
      <w:ind w:left="220"/>
    </w:pPr>
  </w:style>
  <w:style w:type="character" w:styleId="Hipervnculo">
    <w:name w:val="Hyperlink"/>
    <w:basedOn w:val="Fuentedeprrafopredeter"/>
    <w:uiPriority w:val="99"/>
    <w:unhideWhenUsed/>
    <w:rsid w:val="00290AE7"/>
    <w:rPr>
      <w:color w:val="6B9F25" w:themeColor="hyperlink"/>
      <w:u w:val="single"/>
    </w:rPr>
  </w:style>
  <w:style w:type="character" w:styleId="Mencinsinresolver">
    <w:name w:val="Unresolved Mention"/>
    <w:basedOn w:val="Fuentedeprrafopredeter"/>
    <w:uiPriority w:val="99"/>
    <w:semiHidden/>
    <w:unhideWhenUsed/>
    <w:rsid w:val="00182028"/>
    <w:rPr>
      <w:color w:val="605E5C"/>
      <w:shd w:val="clear" w:color="auto" w:fill="E1DFDD"/>
    </w:rPr>
  </w:style>
  <w:style w:type="paragraph" w:styleId="NormalWeb">
    <w:name w:val="Normal (Web)"/>
    <w:basedOn w:val="Normal"/>
    <w:uiPriority w:val="99"/>
    <w:unhideWhenUsed/>
    <w:rsid w:val="00E00E93"/>
    <w:pPr>
      <w:spacing w:before="100" w:beforeAutospacing="1" w:after="100" w:afterAutospacing="1" w:line="240" w:lineRule="auto"/>
      <w:jc w:val="left"/>
    </w:pPr>
    <w:rPr>
      <w:rFonts w:ascii="Times New Roman" w:eastAsia="Times New Roman" w:hAnsi="Times New Roman" w:cs="Times New Roman"/>
      <w:kern w:val="0"/>
      <w:sz w:val="24"/>
      <w:szCs w:val="24"/>
      <w:lang w:val="es-ES" w:eastAsia="es-ES"/>
      <w14:ligatures w14:val="none"/>
    </w:rPr>
  </w:style>
  <w:style w:type="paragraph" w:styleId="TDC3">
    <w:name w:val="toc 3"/>
    <w:basedOn w:val="Normal"/>
    <w:next w:val="Normal"/>
    <w:autoRedefine/>
    <w:uiPriority w:val="39"/>
    <w:unhideWhenUsed/>
    <w:rsid w:val="00F10C1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351132">
      <w:bodyDiv w:val="1"/>
      <w:marLeft w:val="0"/>
      <w:marRight w:val="0"/>
      <w:marTop w:val="0"/>
      <w:marBottom w:val="0"/>
      <w:divBdr>
        <w:top w:val="none" w:sz="0" w:space="0" w:color="auto"/>
        <w:left w:val="none" w:sz="0" w:space="0" w:color="auto"/>
        <w:bottom w:val="none" w:sz="0" w:space="0" w:color="auto"/>
        <w:right w:val="none" w:sz="0" w:space="0" w:color="auto"/>
      </w:divBdr>
    </w:div>
    <w:div w:id="226379248">
      <w:bodyDiv w:val="1"/>
      <w:marLeft w:val="0"/>
      <w:marRight w:val="0"/>
      <w:marTop w:val="0"/>
      <w:marBottom w:val="0"/>
      <w:divBdr>
        <w:top w:val="none" w:sz="0" w:space="0" w:color="auto"/>
        <w:left w:val="none" w:sz="0" w:space="0" w:color="auto"/>
        <w:bottom w:val="none" w:sz="0" w:space="0" w:color="auto"/>
        <w:right w:val="none" w:sz="0" w:space="0" w:color="auto"/>
      </w:divBdr>
    </w:div>
    <w:div w:id="373311318">
      <w:bodyDiv w:val="1"/>
      <w:marLeft w:val="0"/>
      <w:marRight w:val="0"/>
      <w:marTop w:val="0"/>
      <w:marBottom w:val="0"/>
      <w:divBdr>
        <w:top w:val="none" w:sz="0" w:space="0" w:color="auto"/>
        <w:left w:val="none" w:sz="0" w:space="0" w:color="auto"/>
        <w:bottom w:val="none" w:sz="0" w:space="0" w:color="auto"/>
        <w:right w:val="none" w:sz="0" w:space="0" w:color="auto"/>
      </w:divBdr>
    </w:div>
    <w:div w:id="482743914">
      <w:bodyDiv w:val="1"/>
      <w:marLeft w:val="0"/>
      <w:marRight w:val="0"/>
      <w:marTop w:val="0"/>
      <w:marBottom w:val="0"/>
      <w:divBdr>
        <w:top w:val="none" w:sz="0" w:space="0" w:color="auto"/>
        <w:left w:val="none" w:sz="0" w:space="0" w:color="auto"/>
        <w:bottom w:val="none" w:sz="0" w:space="0" w:color="auto"/>
        <w:right w:val="none" w:sz="0" w:space="0" w:color="auto"/>
      </w:divBdr>
    </w:div>
    <w:div w:id="903639237">
      <w:bodyDiv w:val="1"/>
      <w:marLeft w:val="0"/>
      <w:marRight w:val="0"/>
      <w:marTop w:val="0"/>
      <w:marBottom w:val="0"/>
      <w:divBdr>
        <w:top w:val="none" w:sz="0" w:space="0" w:color="auto"/>
        <w:left w:val="none" w:sz="0" w:space="0" w:color="auto"/>
        <w:bottom w:val="none" w:sz="0" w:space="0" w:color="auto"/>
        <w:right w:val="none" w:sz="0" w:space="0" w:color="auto"/>
      </w:divBdr>
    </w:div>
    <w:div w:id="1430541593">
      <w:bodyDiv w:val="1"/>
      <w:marLeft w:val="0"/>
      <w:marRight w:val="0"/>
      <w:marTop w:val="0"/>
      <w:marBottom w:val="0"/>
      <w:divBdr>
        <w:top w:val="none" w:sz="0" w:space="0" w:color="auto"/>
        <w:left w:val="none" w:sz="0" w:space="0" w:color="auto"/>
        <w:bottom w:val="none" w:sz="0" w:space="0" w:color="auto"/>
        <w:right w:val="none" w:sz="0" w:space="0" w:color="auto"/>
      </w:divBdr>
    </w:div>
    <w:div w:id="1530605727">
      <w:bodyDiv w:val="1"/>
      <w:marLeft w:val="0"/>
      <w:marRight w:val="0"/>
      <w:marTop w:val="0"/>
      <w:marBottom w:val="0"/>
      <w:divBdr>
        <w:top w:val="none" w:sz="0" w:space="0" w:color="auto"/>
        <w:left w:val="none" w:sz="0" w:space="0" w:color="auto"/>
        <w:bottom w:val="none" w:sz="0" w:space="0" w:color="auto"/>
        <w:right w:val="none" w:sz="0" w:space="0" w:color="auto"/>
      </w:divBdr>
    </w:div>
    <w:div w:id="1594044759">
      <w:bodyDiv w:val="1"/>
      <w:marLeft w:val="0"/>
      <w:marRight w:val="0"/>
      <w:marTop w:val="0"/>
      <w:marBottom w:val="0"/>
      <w:divBdr>
        <w:top w:val="none" w:sz="0" w:space="0" w:color="auto"/>
        <w:left w:val="none" w:sz="0" w:space="0" w:color="auto"/>
        <w:bottom w:val="none" w:sz="0" w:space="0" w:color="auto"/>
        <w:right w:val="none" w:sz="0" w:space="0" w:color="auto"/>
      </w:divBdr>
      <w:divsChild>
        <w:div w:id="197596464">
          <w:marLeft w:val="547"/>
          <w:marRight w:val="0"/>
          <w:marTop w:val="0"/>
          <w:marBottom w:val="0"/>
          <w:divBdr>
            <w:top w:val="none" w:sz="0" w:space="0" w:color="auto"/>
            <w:left w:val="none" w:sz="0" w:space="0" w:color="auto"/>
            <w:bottom w:val="none" w:sz="0" w:space="0" w:color="auto"/>
            <w:right w:val="none" w:sz="0" w:space="0" w:color="auto"/>
          </w:divBdr>
        </w:div>
        <w:div w:id="757290894">
          <w:marLeft w:val="1166"/>
          <w:marRight w:val="0"/>
          <w:marTop w:val="0"/>
          <w:marBottom w:val="0"/>
          <w:divBdr>
            <w:top w:val="none" w:sz="0" w:space="0" w:color="auto"/>
            <w:left w:val="none" w:sz="0" w:space="0" w:color="auto"/>
            <w:bottom w:val="none" w:sz="0" w:space="0" w:color="auto"/>
            <w:right w:val="none" w:sz="0" w:space="0" w:color="auto"/>
          </w:divBdr>
        </w:div>
        <w:div w:id="1384525728">
          <w:marLeft w:val="1166"/>
          <w:marRight w:val="0"/>
          <w:marTop w:val="0"/>
          <w:marBottom w:val="0"/>
          <w:divBdr>
            <w:top w:val="none" w:sz="0" w:space="0" w:color="auto"/>
            <w:left w:val="none" w:sz="0" w:space="0" w:color="auto"/>
            <w:bottom w:val="none" w:sz="0" w:space="0" w:color="auto"/>
            <w:right w:val="none" w:sz="0" w:space="0" w:color="auto"/>
          </w:divBdr>
        </w:div>
        <w:div w:id="2051225561">
          <w:marLeft w:val="1166"/>
          <w:marRight w:val="0"/>
          <w:marTop w:val="0"/>
          <w:marBottom w:val="0"/>
          <w:divBdr>
            <w:top w:val="none" w:sz="0" w:space="0" w:color="auto"/>
            <w:left w:val="none" w:sz="0" w:space="0" w:color="auto"/>
            <w:bottom w:val="none" w:sz="0" w:space="0" w:color="auto"/>
            <w:right w:val="none" w:sz="0" w:space="0" w:color="auto"/>
          </w:divBdr>
        </w:div>
        <w:div w:id="132259551">
          <w:marLeft w:val="547"/>
          <w:marRight w:val="0"/>
          <w:marTop w:val="0"/>
          <w:marBottom w:val="0"/>
          <w:divBdr>
            <w:top w:val="none" w:sz="0" w:space="0" w:color="auto"/>
            <w:left w:val="none" w:sz="0" w:space="0" w:color="auto"/>
            <w:bottom w:val="none" w:sz="0" w:space="0" w:color="auto"/>
            <w:right w:val="none" w:sz="0" w:space="0" w:color="auto"/>
          </w:divBdr>
        </w:div>
        <w:div w:id="56245026">
          <w:marLeft w:val="1166"/>
          <w:marRight w:val="0"/>
          <w:marTop w:val="0"/>
          <w:marBottom w:val="0"/>
          <w:divBdr>
            <w:top w:val="none" w:sz="0" w:space="0" w:color="auto"/>
            <w:left w:val="none" w:sz="0" w:space="0" w:color="auto"/>
            <w:bottom w:val="none" w:sz="0" w:space="0" w:color="auto"/>
            <w:right w:val="none" w:sz="0" w:space="0" w:color="auto"/>
          </w:divBdr>
        </w:div>
        <w:div w:id="1479766118">
          <w:marLeft w:val="1166"/>
          <w:marRight w:val="0"/>
          <w:marTop w:val="0"/>
          <w:marBottom w:val="0"/>
          <w:divBdr>
            <w:top w:val="none" w:sz="0" w:space="0" w:color="auto"/>
            <w:left w:val="none" w:sz="0" w:space="0" w:color="auto"/>
            <w:bottom w:val="none" w:sz="0" w:space="0" w:color="auto"/>
            <w:right w:val="none" w:sz="0" w:space="0" w:color="auto"/>
          </w:divBdr>
        </w:div>
        <w:div w:id="1953971555">
          <w:marLeft w:val="547"/>
          <w:marRight w:val="0"/>
          <w:marTop w:val="0"/>
          <w:marBottom w:val="0"/>
          <w:divBdr>
            <w:top w:val="none" w:sz="0" w:space="0" w:color="auto"/>
            <w:left w:val="none" w:sz="0" w:space="0" w:color="auto"/>
            <w:bottom w:val="none" w:sz="0" w:space="0" w:color="auto"/>
            <w:right w:val="none" w:sz="0" w:space="0" w:color="auto"/>
          </w:divBdr>
        </w:div>
        <w:div w:id="1852140970">
          <w:marLeft w:val="1166"/>
          <w:marRight w:val="0"/>
          <w:marTop w:val="0"/>
          <w:marBottom w:val="0"/>
          <w:divBdr>
            <w:top w:val="none" w:sz="0" w:space="0" w:color="auto"/>
            <w:left w:val="none" w:sz="0" w:space="0" w:color="auto"/>
            <w:bottom w:val="none" w:sz="0" w:space="0" w:color="auto"/>
            <w:right w:val="none" w:sz="0" w:space="0" w:color="auto"/>
          </w:divBdr>
        </w:div>
        <w:div w:id="193546233">
          <w:marLeft w:val="1166"/>
          <w:marRight w:val="0"/>
          <w:marTop w:val="0"/>
          <w:marBottom w:val="0"/>
          <w:divBdr>
            <w:top w:val="none" w:sz="0" w:space="0" w:color="auto"/>
            <w:left w:val="none" w:sz="0" w:space="0" w:color="auto"/>
            <w:bottom w:val="none" w:sz="0" w:space="0" w:color="auto"/>
            <w:right w:val="none" w:sz="0" w:space="0" w:color="auto"/>
          </w:divBdr>
        </w:div>
        <w:div w:id="136144514">
          <w:marLeft w:val="547"/>
          <w:marRight w:val="0"/>
          <w:marTop w:val="0"/>
          <w:marBottom w:val="0"/>
          <w:divBdr>
            <w:top w:val="none" w:sz="0" w:space="0" w:color="auto"/>
            <w:left w:val="none" w:sz="0" w:space="0" w:color="auto"/>
            <w:bottom w:val="none" w:sz="0" w:space="0" w:color="auto"/>
            <w:right w:val="none" w:sz="0" w:space="0" w:color="auto"/>
          </w:divBdr>
        </w:div>
        <w:div w:id="2011445886">
          <w:marLeft w:val="1166"/>
          <w:marRight w:val="0"/>
          <w:marTop w:val="0"/>
          <w:marBottom w:val="0"/>
          <w:divBdr>
            <w:top w:val="none" w:sz="0" w:space="0" w:color="auto"/>
            <w:left w:val="none" w:sz="0" w:space="0" w:color="auto"/>
            <w:bottom w:val="none" w:sz="0" w:space="0" w:color="auto"/>
            <w:right w:val="none" w:sz="0" w:space="0" w:color="auto"/>
          </w:divBdr>
        </w:div>
        <w:div w:id="594941811">
          <w:marLeft w:val="1166"/>
          <w:marRight w:val="0"/>
          <w:marTop w:val="0"/>
          <w:marBottom w:val="0"/>
          <w:divBdr>
            <w:top w:val="none" w:sz="0" w:space="0" w:color="auto"/>
            <w:left w:val="none" w:sz="0" w:space="0" w:color="auto"/>
            <w:bottom w:val="none" w:sz="0" w:space="0" w:color="auto"/>
            <w:right w:val="none" w:sz="0" w:space="0" w:color="auto"/>
          </w:divBdr>
        </w:div>
        <w:div w:id="882787812">
          <w:marLeft w:val="1166"/>
          <w:marRight w:val="0"/>
          <w:marTop w:val="0"/>
          <w:marBottom w:val="0"/>
          <w:divBdr>
            <w:top w:val="none" w:sz="0" w:space="0" w:color="auto"/>
            <w:left w:val="none" w:sz="0" w:space="0" w:color="auto"/>
            <w:bottom w:val="none" w:sz="0" w:space="0" w:color="auto"/>
            <w:right w:val="none" w:sz="0" w:space="0" w:color="auto"/>
          </w:divBdr>
        </w:div>
      </w:divsChild>
    </w:div>
    <w:div w:id="160708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Personalizado 3">
      <a:dk1>
        <a:sysClr val="windowText" lastClr="000000"/>
      </a:dk1>
      <a:lt1>
        <a:sysClr val="window" lastClr="FFFFFF"/>
      </a:lt1>
      <a:dk2>
        <a:srgbClr val="455F51"/>
      </a:dk2>
      <a:lt2>
        <a:srgbClr val="E3DED1"/>
      </a:lt2>
      <a:accent1>
        <a:srgbClr val="70C153"/>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53632-DAC0-4752-A541-6A1CFD9CE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Pages>
  <Words>337</Words>
  <Characters>1858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Nieves Verdejo</dc:creator>
  <cp:keywords/>
  <dc:description/>
  <cp:lastModifiedBy>Nieves Verdejo</cp:lastModifiedBy>
  <cp:revision>2</cp:revision>
  <dcterms:created xsi:type="dcterms:W3CDTF">2024-04-09T11:29:00Z</dcterms:created>
  <dcterms:modified xsi:type="dcterms:W3CDTF">2024-04-09T11:29:00Z</dcterms:modified>
</cp:coreProperties>
</file>